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0AD13" w14:textId="77777777" w:rsidR="008D54A6" w:rsidRDefault="000975B0" w:rsidP="008D54A6">
      <w:pPr>
        <w:jc w:val="center"/>
        <w:rPr>
          <w:rFonts w:ascii="方正小标宋_GBK" w:eastAsia="方正小标宋_GBK"/>
          <w:sz w:val="44"/>
          <w:szCs w:val="44"/>
        </w:rPr>
      </w:pPr>
      <w:r w:rsidRPr="008D54A6">
        <w:rPr>
          <w:rFonts w:ascii="方正小标宋_GBK" w:eastAsia="方正小标宋_GBK" w:hint="eastAsia"/>
          <w:sz w:val="44"/>
          <w:szCs w:val="44"/>
        </w:rPr>
        <w:t>习近平同志《论教育》出版发行</w:t>
      </w:r>
    </w:p>
    <w:p w14:paraId="2BD9ACF7" w14:textId="40907120" w:rsidR="000975B0" w:rsidRPr="008D54A6" w:rsidRDefault="000975B0" w:rsidP="008D54A6">
      <w:pPr>
        <w:jc w:val="center"/>
        <w:rPr>
          <w:rFonts w:ascii="方正小标宋_GBK" w:eastAsia="方正小标宋_GBK" w:hint="eastAsia"/>
          <w:sz w:val="44"/>
          <w:szCs w:val="44"/>
        </w:rPr>
      </w:pPr>
      <w:r w:rsidRPr="008D54A6">
        <w:rPr>
          <w:rFonts w:ascii="方正小标宋_GBK" w:eastAsia="方正小标宋_GBK" w:hint="eastAsia"/>
          <w:sz w:val="44"/>
          <w:szCs w:val="44"/>
        </w:rPr>
        <w:t>相关</w:t>
      </w:r>
      <w:r w:rsidRPr="008D54A6">
        <w:rPr>
          <w:rFonts w:ascii="方正小标宋_GBK" w:eastAsia="方正小标宋_GBK" w:hint="eastAsia"/>
          <w:sz w:val="44"/>
          <w:szCs w:val="44"/>
        </w:rPr>
        <w:t>目录、主要篇目介绍</w:t>
      </w:r>
    </w:p>
    <w:p w14:paraId="5F1D7452" w14:textId="77777777" w:rsidR="008D54A6" w:rsidRDefault="008D54A6" w:rsidP="008D54A6">
      <w:pPr>
        <w:ind w:firstLineChars="200" w:firstLine="640"/>
        <w:rPr>
          <w:rFonts w:ascii="仿宋_GB2312" w:eastAsia="仿宋_GB2312"/>
          <w:sz w:val="32"/>
          <w:szCs w:val="32"/>
        </w:rPr>
      </w:pPr>
    </w:p>
    <w:p w14:paraId="1A6CFF30" w14:textId="139BE7EF"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新华社北京9月8日电 </w:t>
      </w:r>
      <w:r w:rsidRPr="008D54A6">
        <w:rPr>
          <w:rFonts w:ascii="仿宋_GB2312" w:eastAsia="仿宋_GB2312" w:hAnsi="仿宋_GB2312" w:cs="仿宋_GB2312" w:hint="eastAsia"/>
          <w:sz w:val="32"/>
          <w:szCs w:val="32"/>
        </w:rPr>
        <w:t>中共中央党史和文献研究院编辑的习近平同志《论教育》一书，收入习近平同志</w:t>
      </w:r>
      <w:r w:rsidRPr="008D54A6">
        <w:rPr>
          <w:rFonts w:ascii="仿宋_GB2312" w:eastAsia="仿宋_GB2312" w:hint="eastAsia"/>
          <w:sz w:val="32"/>
          <w:szCs w:val="32"/>
        </w:rPr>
        <w:t>2013年5月至2024年7月期间关于教育的重要文稿47篇。现将这部专题文集的主要篇目介绍如下。</w:t>
      </w:r>
    </w:p>
    <w:p w14:paraId="5EC73B48" w14:textId="43CC111F"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在全国教育大会上的讲话》是2018年9月10日习近平同志的讲话。讲话从党和国家事业发展全局出发，高度评价教育对于国家富强、民族振兴、社会进步、人民幸福的极端重要性，充分肯定教育所具有的基础性、先导性、全局性地位和作用，深入分析新时代新形势对教育提出的新的更高要求，动员全党全国全社会为加快推进教育现代化、建设教育强国、办好人民满意的教育而努力。指出，教育是民族振兴、社会进步的重要基石，是功在当代、利在千秋的德政工程，对提高人民综合素质、促进人的全面发展、增强中华民族创新创造活力、实现中华民族伟大复兴具有决定性意义。党的十八大以来，我们围绕培养什么人、怎样培养人、为谁培养人这一根本问题，就教育改革发展提出一系列新理念新思想新观点，一是坚持党对教育事业的全面领导，二是坚持把立德树人作为根本任务，三是坚持优先发展教育事业，四</w:t>
      </w:r>
      <w:r w:rsidRPr="008D54A6">
        <w:rPr>
          <w:rFonts w:ascii="仿宋_GB2312" w:eastAsia="仿宋_GB2312" w:hint="eastAsia"/>
          <w:sz w:val="32"/>
          <w:szCs w:val="32"/>
        </w:rPr>
        <w:lastRenderedPageBreak/>
        <w:t>是坚持社会主义办学方向，五是坚持扎根中国大地办教育，六是坚持以人民为中心发展教育，七是坚持深化教育改革创新，八是坚持把服务中华民族伟大复兴作为教育的重要使命，九是坚持把教师队伍建设作为基础工作。以上九条，是对我国教育事业规律性认识的深化，来之不易，要始终坚持并不断丰富发展。强调，教育是国之大计、党之大计。建设教育强国是中华民族伟大复兴的基础工程。要在党的坚强领导下，全面贯彻党的教育方针，坚持马克思主义指导地位，坚持中国特色社会主义教育发展道路，坚持社会主义办学方向，坚持改革创新，以凝聚人心、完善人格、开发人力、培育人才、造福人民为工作目标，培养德智体美劳全面发展的社会主义建设者和接班人，加快推进教育现代化、建设教育强国、办好人民满意的教育。</w:t>
      </w:r>
    </w:p>
    <w:p w14:paraId="1C5D8E9A" w14:textId="41C43111"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在实现中国梦的生动实践中放飞青春梦想》是2013年5月4日习近平同志在同各界优秀青年代表座谈时讲话的一部分。指出，中国梦是历史的、现实的，也是未来的；是国家的、民族的，也是每一个中国人的；是我们的，更是青年一代的。人的一生只有一次青春。现在，青春是用来奋斗的；将来，青春是用来回忆的。广大青年一定要坚定理想信念，练就过硬本领，勇于创新创造，矢志艰苦奋斗，锤炼高尚品格，努力在实现中华民族伟大复兴的中国梦的生动实践中放飞青春梦想。</w:t>
      </w:r>
    </w:p>
    <w:p w14:paraId="1677C23C" w14:textId="1E9B38A3"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lastRenderedPageBreak/>
        <w:t>《大力弘扬教育家精神，为党育人为国育才》是2013年9月至2023年9月期间习近平同志文稿中有关内容的节录。指出，教师是立教之本、兴教之源，承担着让每个孩子健康成长、办好人民满意教育的重任。有高质量的教师，才会有高质量的教育。长期以来，教师群体中涌现出一批教育家和优秀教师，他们具有心有大我、至诚报国的理想信念，言为士则、行为</w:t>
      </w:r>
      <w:proofErr w:type="gramStart"/>
      <w:r w:rsidRPr="008D54A6">
        <w:rPr>
          <w:rFonts w:ascii="仿宋_GB2312" w:eastAsia="仿宋_GB2312" w:hint="eastAsia"/>
          <w:sz w:val="32"/>
          <w:szCs w:val="32"/>
        </w:rPr>
        <w:t>世范</w:t>
      </w:r>
      <w:proofErr w:type="gramEnd"/>
      <w:r w:rsidRPr="008D54A6">
        <w:rPr>
          <w:rFonts w:ascii="仿宋_GB2312" w:eastAsia="仿宋_GB2312" w:hint="eastAsia"/>
          <w:sz w:val="32"/>
          <w:szCs w:val="32"/>
        </w:rPr>
        <w:t>的道德情操，启智润心、因材施教的育人智慧，勤学笃行、求是创新的躬耕态度，乐教爱生、甘于奉献的仁爱之心，胸怀天下、以文化人的弘道追求，展现了中国特有的教育家精神。新征程上，全国广大教师要以教育家为榜样，大力弘扬教育家精神，牢记为党育人、为国育才的初心使命，树立“躬耕教坛、强国有我”的志向和抱负，立德修身，潜心治学，开拓创新，真正把为学、为事、为人统一起来，当好学生成长的引路人，为培养德智体美劳全面发展的社会主义建设者和接班人、全面建设社会主义现代化国家不断</w:t>
      </w:r>
      <w:proofErr w:type="gramStart"/>
      <w:r w:rsidRPr="008D54A6">
        <w:rPr>
          <w:rFonts w:ascii="仿宋_GB2312" w:eastAsia="仿宋_GB2312" w:hint="eastAsia"/>
          <w:sz w:val="32"/>
          <w:szCs w:val="32"/>
        </w:rPr>
        <w:t>作出</w:t>
      </w:r>
      <w:proofErr w:type="gramEnd"/>
      <w:r w:rsidRPr="008D54A6">
        <w:rPr>
          <w:rFonts w:ascii="仿宋_GB2312" w:eastAsia="仿宋_GB2312" w:hint="eastAsia"/>
          <w:sz w:val="32"/>
          <w:szCs w:val="32"/>
        </w:rPr>
        <w:t>新贡献。</w:t>
      </w:r>
    </w:p>
    <w:p w14:paraId="68741ACE" w14:textId="43D8886D"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推动城乡义务教育一体化均衡发展，让人民享有更好更公平的教育》是2013年9月至2021年3月期间习近平同志文稿中有关内容的节录。指出，百年大计，教育为本。教育是人类传承文明和知识、培养年轻一代、创造美好生活的根本途径。要深化教育改革，优先发展农村教育事业，加快建立以城带乡、整体推进、城乡一体、均衡发展的义务教育</w:t>
      </w:r>
      <w:r w:rsidRPr="008D54A6">
        <w:rPr>
          <w:rFonts w:ascii="仿宋_GB2312" w:eastAsia="仿宋_GB2312" w:hint="eastAsia"/>
          <w:sz w:val="32"/>
          <w:szCs w:val="32"/>
        </w:rPr>
        <w:lastRenderedPageBreak/>
        <w:t>发展机制。坚持教育公益性原则，着力构建优质均衡的基本公共教育服务体系，建设高质量教育体系，努力让每一个农村孩子都能享受公平而有质量的教育。</w:t>
      </w:r>
    </w:p>
    <w:p w14:paraId="76B44D58" w14:textId="64F694D0"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努力成为堪当强国建设、民族复兴大任的栋梁之材》是2013年12月至2024年5月期间习近平同志文稿中有关内容的节录。指出，青年一代有理想、有担当，国家就有前途，民族就有希望，实现中华民族伟大复兴就有源源不断的强大力量。同人民一道拼搏，同祖国一道前进，服务人民，奉献祖国，是当代中国青年的正确方向。广大青年要坚定不移听党话、跟党走，争做有理想、敢担当、能吃苦、肯奋斗的新时代好青年，在推进强国建设、民族复兴伟业中展现青春作为、彰显青春风采、贡献青春力量，奋力书写为中国式现代化挺</w:t>
      </w:r>
      <w:proofErr w:type="gramStart"/>
      <w:r w:rsidRPr="008D54A6">
        <w:rPr>
          <w:rFonts w:ascii="仿宋_GB2312" w:eastAsia="仿宋_GB2312" w:hint="eastAsia"/>
          <w:sz w:val="32"/>
          <w:szCs w:val="32"/>
        </w:rPr>
        <w:t>膺</w:t>
      </w:r>
      <w:proofErr w:type="gramEnd"/>
      <w:r w:rsidRPr="008D54A6">
        <w:rPr>
          <w:rFonts w:ascii="仿宋_GB2312" w:eastAsia="仿宋_GB2312" w:hint="eastAsia"/>
          <w:sz w:val="32"/>
          <w:szCs w:val="32"/>
        </w:rPr>
        <w:t>担当的青春篇章。</w:t>
      </w:r>
    </w:p>
    <w:p w14:paraId="1F01B3BB" w14:textId="62B7D9E2"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《积极培育和</w:t>
      </w:r>
      <w:proofErr w:type="gramStart"/>
      <w:r w:rsidRPr="008D54A6">
        <w:rPr>
          <w:rFonts w:ascii="仿宋_GB2312" w:eastAsia="仿宋_GB2312" w:hint="eastAsia"/>
          <w:sz w:val="32"/>
          <w:szCs w:val="32"/>
        </w:rPr>
        <w:t>践行</w:t>
      </w:r>
      <w:proofErr w:type="gramEnd"/>
      <w:r w:rsidRPr="008D54A6">
        <w:rPr>
          <w:rFonts w:ascii="仿宋_GB2312" w:eastAsia="仿宋_GB2312" w:hint="eastAsia"/>
          <w:sz w:val="32"/>
          <w:szCs w:val="32"/>
        </w:rPr>
        <w:t>社会主义核心价值观》是2014年5月4日习近平同志在北京大学师生座谈会上讲话的一部分。指出，对一个民族、一个国家来说，最持久、最深层的力量是全社会共同认可的核心价值观。我们生而为中国人，最根本的是我们有中国人的独特精神世界，有百姓日用而不觉的价值观。社会主义核心价值观，把涉及国家、社会、公民的价值要求融为一体，既体现了社会主义本质要求，继承了中华优秀传统文化，也吸收了世界文明有益成果，体现了时代精神，要在全社会牢固树立社会主义核心价值观。强调，青年</w:t>
      </w:r>
      <w:r w:rsidRPr="008D54A6">
        <w:rPr>
          <w:rFonts w:ascii="仿宋_GB2312" w:eastAsia="仿宋_GB2312" w:hint="eastAsia"/>
          <w:sz w:val="32"/>
          <w:szCs w:val="32"/>
        </w:rPr>
        <w:lastRenderedPageBreak/>
        <w:t>的价值取向决定了未来整个社会的价值取向，而青年又处在价值观形成和确立的时期，抓好这一时期的价值观养成十分重要。这就像穿衣服扣扣子一样，人生的扣子从一开始就要扣好。青年要从现在做起、从自己做起，使社会主义核心价值观成为自己的基本遵循。</w:t>
      </w:r>
    </w:p>
    <w:p w14:paraId="1F58D17F" w14:textId="77777777"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办好中国特色世界一流大学》是2014年5月4日、2018年5月2日习近平同志两篇讲话中有关内容的节录。指出，高等教育是一个国家发展水平和发展潜力的重要标志。走内涵式发展道路是我国高等教育发展的必由之路。党中央</w:t>
      </w:r>
      <w:proofErr w:type="gramStart"/>
      <w:r w:rsidRPr="008D54A6">
        <w:rPr>
          <w:rFonts w:ascii="仿宋_GB2312" w:eastAsia="仿宋_GB2312" w:hint="eastAsia"/>
          <w:sz w:val="32"/>
          <w:szCs w:val="32"/>
        </w:rPr>
        <w:t>作出</w:t>
      </w:r>
      <w:proofErr w:type="gramEnd"/>
      <w:r w:rsidRPr="008D54A6">
        <w:rPr>
          <w:rFonts w:ascii="仿宋_GB2312" w:eastAsia="仿宋_GB2312" w:hint="eastAsia"/>
          <w:sz w:val="32"/>
          <w:szCs w:val="32"/>
        </w:rPr>
        <w:t>了建设世界一流大学的战略决策，我们要朝着这个目标坚定不移前进。办好中国的世界一流大学，必须有中国特色。没有特色，跟在他人后面亦步亦趋，依样画葫芦，是不可能办成功的。要认真吸收世界上先进的办学治学经验，更要遵循教育规律，扎根中国大地办大学。高校只有抓住培养社会主义建设者和接班人这个根本才能办好，才能办出中国特色世界一流大学。要抓好坚持办学正确政治方向、建设高素质教师队伍、形成高水平人才培养体系三项基础性工作。</w:t>
      </w:r>
    </w:p>
    <w:p w14:paraId="2F141F4E" w14:textId="422EA9A3"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加快构建现代职业教育体系》是2014年5月至2022年8月期间习近平同志文稿中有关内容的节录。指出，职业教育是国民教育体系和人力资源开发的重要组成部分，是广大青年打开通往成功成才大门的重要途径，肩负着培养多样化人才、传承技术技能、促进就业创业的重要职责，必须高</w:t>
      </w:r>
      <w:r w:rsidRPr="008D54A6">
        <w:rPr>
          <w:rFonts w:ascii="仿宋_GB2312" w:eastAsia="仿宋_GB2312" w:hint="eastAsia"/>
          <w:sz w:val="32"/>
          <w:szCs w:val="32"/>
        </w:rPr>
        <w:lastRenderedPageBreak/>
        <w:t>度重视、加快发展。职业教育前途广阔、大有可为。要坚持党的领导，坚持正确办学方向，坚持立德树人，优化职业教育类型定位，深化产教融合、校企合作，深入推进育人方式、办学模式、管理体制、保障机制改革，稳步发展职业本科教育，建设一批高水平职业院校和专业，</w:t>
      </w:r>
      <w:proofErr w:type="gramStart"/>
      <w:r w:rsidRPr="008D54A6">
        <w:rPr>
          <w:rFonts w:ascii="仿宋_GB2312" w:eastAsia="仿宋_GB2312" w:hint="eastAsia"/>
          <w:sz w:val="32"/>
          <w:szCs w:val="32"/>
        </w:rPr>
        <w:t>推动职普融通</w:t>
      </w:r>
      <w:proofErr w:type="gramEnd"/>
      <w:r w:rsidRPr="008D54A6">
        <w:rPr>
          <w:rFonts w:ascii="仿宋_GB2312" w:eastAsia="仿宋_GB2312" w:hint="eastAsia"/>
          <w:sz w:val="32"/>
          <w:szCs w:val="32"/>
        </w:rPr>
        <w:t>，增强职业教育适应性，加快构建现代职业教育体系，为全面建设社会主义现代化国家、实现中华民族伟大复兴的中国梦提供有力人才和技能支撑。</w:t>
      </w:r>
    </w:p>
    <w:p w14:paraId="7D54A70B" w14:textId="132EB9B2"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做党和人民满意的好老师》是2014年9月9日习近平同志在同北京师范大学师生代表座谈时的讲话。指出，教育大计，教师为本。教师重要，就在于教师的工作是塑造灵魂、塑造生命、塑造人的工作。一个人遇到好老师是人生的幸运，一个学校拥有好老师是学校的光荣，一个民族源源不断涌现出一批又一批好老师则是民族的希望。强调，好老师没有统一的模式，可以各有千秋、各显身手，但有一些共同的、必不可少的特质。做好老师，要有理想信念、道德情操、扎实学识、仁爱之心。各级党委和政府要从战略高度来认识教师工作的极端重要性，把加强教师队伍建设作为基础工作来抓，使教师成为最受社会尊重的职业。</w:t>
      </w:r>
    </w:p>
    <w:p w14:paraId="056E097E" w14:textId="02968F39"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《将铸牢中华民族共同体意识融入办学治校、教书育人全过程》是2014年9月至2024年6月期间习近平同志讲话中有关内容的节录。指出，促进各民族交往交流交融，要从</w:t>
      </w:r>
      <w:r w:rsidRPr="008D54A6">
        <w:rPr>
          <w:rFonts w:ascii="仿宋_GB2312" w:eastAsia="仿宋_GB2312" w:hint="eastAsia"/>
          <w:sz w:val="32"/>
          <w:szCs w:val="32"/>
        </w:rPr>
        <w:lastRenderedPageBreak/>
        <w:t>青少年抓起。要将铸牢中华民族共同体意识融入办学治校、教书育人全过程，作为学校</w:t>
      </w:r>
      <w:proofErr w:type="gramStart"/>
      <w:r w:rsidRPr="008D54A6">
        <w:rPr>
          <w:rFonts w:ascii="仿宋_GB2312" w:eastAsia="仿宋_GB2312" w:hint="eastAsia"/>
          <w:sz w:val="32"/>
          <w:szCs w:val="32"/>
        </w:rPr>
        <w:t>思政课</w:t>
      </w:r>
      <w:proofErr w:type="gramEnd"/>
      <w:r w:rsidRPr="008D54A6">
        <w:rPr>
          <w:rFonts w:ascii="仿宋_GB2312" w:eastAsia="仿宋_GB2312" w:hint="eastAsia"/>
          <w:sz w:val="32"/>
          <w:szCs w:val="32"/>
        </w:rPr>
        <w:t>的一个重点，讲好中国共产党和中国特色社会主义的故事，讲好新时代以中国式现代化全面推进强国建设、民族复兴伟业的故事，讲好中华民族共同体和民族团结进步的故事，把中华民族共同体意识从小就植入孩子们的心灵。</w:t>
      </w:r>
    </w:p>
    <w:p w14:paraId="3A658482" w14:textId="650141F7"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《紧紧扭住教育这个脱贫致富的根本之策》是2014年12月至2021年2月期间习近平同志文稿中有关内容的节录。指出，</w:t>
      </w:r>
      <w:proofErr w:type="gramStart"/>
      <w:r w:rsidRPr="008D54A6">
        <w:rPr>
          <w:rFonts w:ascii="仿宋_GB2312" w:eastAsia="仿宋_GB2312" w:hint="eastAsia"/>
          <w:sz w:val="32"/>
          <w:szCs w:val="32"/>
        </w:rPr>
        <w:t>扶贫必扶智</w:t>
      </w:r>
      <w:proofErr w:type="gramEnd"/>
      <w:r w:rsidRPr="008D54A6">
        <w:rPr>
          <w:rFonts w:ascii="仿宋_GB2312" w:eastAsia="仿宋_GB2312" w:hint="eastAsia"/>
          <w:sz w:val="32"/>
          <w:szCs w:val="32"/>
        </w:rPr>
        <w:t>，治贫先治愚。教育是阻断贫困代际传递的治本之策。要彻底拔掉穷根，必须把教育作为管长远的事业抓好。要紧紧扭住教育这个脱贫致富的根本之策，再穷不能穷教育、再穷不能穷孩子，不让孩子输在起跑线上，努力让每个孩子都有人生出彩的机会，尽力阻断贫困代际传递。</w:t>
      </w:r>
    </w:p>
    <w:p w14:paraId="21426194" w14:textId="7C4C8CC7"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坚持不懈推进教育信息化，促进教育变革创新》是2015年5月至2020年9月期间习近平同志文稿中有关内容的节录。指出，当今世界，科技进步日新月异，因应信息技术的发展，推动教育变革和创新，构建网络化、数字化、个性化、终身化的教育体系，建设“人人皆学、处处能学、时时可学”的学习型社会，培养大批创新人才，是人类共同面临的重大课题。要坚持不懈推进教育信息化，努力以信息化为手段扩大优质教育资源覆盖面，积极推动人工智能和教育深度融合，促进教育变革创新，充分发挥人工智能优势，加</w:t>
      </w:r>
      <w:r w:rsidRPr="008D54A6">
        <w:rPr>
          <w:rFonts w:ascii="仿宋_GB2312" w:eastAsia="仿宋_GB2312" w:hint="eastAsia"/>
          <w:sz w:val="32"/>
          <w:szCs w:val="32"/>
        </w:rPr>
        <w:lastRenderedPageBreak/>
        <w:t>快发展伴随每个人一生的教育、平等面向每个人的教育、适合每个人的教育、更加开放灵活的教育。</w:t>
      </w:r>
    </w:p>
    <w:p w14:paraId="496B2B6B" w14:textId="1FC19C4A"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教育合作是增进人民了解和友谊的重要渠道》是2015年11月至2024年6月期间习近平同志文稿中有关内容的节录。指出，教育是国家发展进步的重要推动力，也是促进各国人民交流合作的重要纽带。当今时代，世界各国人民的命运更加紧密地联系在一起，各国青年应该通过教育树立世界眼光、增强合作意识，共同开创人类社会美好未来。我们主张互学互鉴，鼓励留学，支持中外教育交流合作。要努力培养更多</w:t>
      </w:r>
      <w:proofErr w:type="gramStart"/>
      <w:r w:rsidRPr="008D54A6">
        <w:rPr>
          <w:rFonts w:ascii="仿宋_GB2312" w:eastAsia="仿宋_GB2312" w:hint="eastAsia"/>
          <w:sz w:val="32"/>
          <w:szCs w:val="32"/>
        </w:rPr>
        <w:t>有家国</w:t>
      </w:r>
      <w:proofErr w:type="gramEnd"/>
      <w:r w:rsidRPr="008D54A6">
        <w:rPr>
          <w:rFonts w:ascii="仿宋_GB2312" w:eastAsia="仿宋_GB2312" w:hint="eastAsia"/>
          <w:sz w:val="32"/>
          <w:szCs w:val="32"/>
        </w:rPr>
        <w:t>情怀、有全球视野、有专业本领的复合型人才，在推动中国更好走向世界、世界更好了解中国上</w:t>
      </w:r>
      <w:proofErr w:type="gramStart"/>
      <w:r w:rsidRPr="008D54A6">
        <w:rPr>
          <w:rFonts w:ascii="仿宋_GB2312" w:eastAsia="仿宋_GB2312" w:hint="eastAsia"/>
          <w:sz w:val="32"/>
          <w:szCs w:val="32"/>
        </w:rPr>
        <w:t>作出</w:t>
      </w:r>
      <w:proofErr w:type="gramEnd"/>
      <w:r w:rsidRPr="008D54A6">
        <w:rPr>
          <w:rFonts w:ascii="仿宋_GB2312" w:eastAsia="仿宋_GB2312" w:hint="eastAsia"/>
          <w:sz w:val="32"/>
          <w:szCs w:val="32"/>
        </w:rPr>
        <w:t>新的贡献。</w:t>
      </w:r>
    </w:p>
    <w:p w14:paraId="2BA7F9E4" w14:textId="61958F3C"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加快构建中国特色哲学社会科学》是2016年5月17日习近平同志在哲学社会科学工作座谈会上讲话的一部分。指出，哲学社会科学的特色、风格、气派，是发展到一定阶段的产物，是成熟的标志，是实力的象征，也是自信的体现。要按照立足中国、借鉴国外，挖掘历史、把握当代，关怀人类、面向未来的思路，着力构建中国特色哲学社会科学，在指导思想、学科体系、学术体系、话语体系等方面充分体现中国特色、中国风格、中国气派。中国特色哲学社会科学应该体现继承性、民族性，体现原创性、时代性，体现系统性、专业性。构建中国特色哲学社会科学是一个系统工程，是一</w:t>
      </w:r>
      <w:r w:rsidRPr="008D54A6">
        <w:rPr>
          <w:rFonts w:ascii="仿宋_GB2312" w:eastAsia="仿宋_GB2312" w:hint="eastAsia"/>
          <w:sz w:val="32"/>
          <w:szCs w:val="32"/>
        </w:rPr>
        <w:lastRenderedPageBreak/>
        <w:t>项极其繁重的任务，要加强顶层设计，统筹各方面力量协同推进。</w:t>
      </w:r>
    </w:p>
    <w:p w14:paraId="3D2CFBF6" w14:textId="41A4CE28"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基础教育在国民教育体系中处于基础性先导性地位》是2016年9月9日习近平同志在北京市八一学校考察时讲话的要点。指出，基础教育在国民教育体系中处于基础性、先导性地位，必须把握好定位，全面贯彻落实党的教育方针，努力把我国基础教育越办越好。基础教育是立德树人的事业，要旗帜鲜明加强思想政治教育、品德教育，加强社会主义核心价值观教育，引导学生自尊自信自立自强。基础教育是提高民族素质的奠基工程，要遵循青少年成长特点和规律，扎实做好基础的文章。基础教育要树立强烈的人才观，大力推进素质教育，鼓励学校办出特色，鼓励教师教出风格。</w:t>
      </w:r>
    </w:p>
    <w:p w14:paraId="6D3F66FB" w14:textId="6A85BACE"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高校思想政治工作既是我国高校的特色又是办好我国高校的优势》是2016年12月7日习近平同志在全国高校思想政治工作会议上讲话的一部分。指出，高校思想政治工作关系高校培养什么样的人、如何培养人以及为谁培养人这个根本问题。高校思想政治工作，既是我国高校的特色，又是办好我国高校的优势。面对新形势新任务，高校思想政治工作只能加强不能削弱，只能前进不能停滞，只能积极作为不能被动应对。要坚持把立德树人作为中心环节，腰杆硬、</w:t>
      </w:r>
      <w:proofErr w:type="gramStart"/>
      <w:r w:rsidRPr="008D54A6">
        <w:rPr>
          <w:rFonts w:ascii="仿宋_GB2312" w:eastAsia="仿宋_GB2312" w:hint="eastAsia"/>
          <w:sz w:val="32"/>
          <w:szCs w:val="32"/>
        </w:rPr>
        <w:t>底气足地把</w:t>
      </w:r>
      <w:proofErr w:type="gramEnd"/>
      <w:r w:rsidRPr="008D54A6">
        <w:rPr>
          <w:rFonts w:ascii="仿宋_GB2312" w:eastAsia="仿宋_GB2312" w:hint="eastAsia"/>
          <w:sz w:val="32"/>
          <w:szCs w:val="32"/>
        </w:rPr>
        <w:t>思想政治工作贯穿教育教学全过程，实现全程育人、全方位育人。</w:t>
      </w:r>
    </w:p>
    <w:p w14:paraId="09EC5FE5" w14:textId="275C6EB8"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lastRenderedPageBreak/>
        <w:t>《坚持社会主义办学方向》是2016年12月7日习近平同志在全国高校思想政治工作会议上讲话的一部分。指出，我们的高校是党领导下的高校，是中国特色社会主义高校。办好我们的高校，必须坚持以马克思主义为指导，全面贯彻党的教育方针。加强高校思想政治工作，最重要的就是要在事关办学方向的问题上站稳立场。要坚持不懈传播马克思主义科学理论，坚持不懈培育和弘扬社会主义核心价值观，坚持不懈促进高校和谐稳定，坚持不懈培育优良校风和学风。</w:t>
      </w:r>
    </w:p>
    <w:p w14:paraId="1F4B9311" w14:textId="20104251"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思想政治工作根本上是做人的工作》是2016年12月7日习近平同志在全国高校思想政治工作会议上讲话的一部分。指出，思想政治工作从根本上说是做人的工作，必须围绕学生、关照学生、服务学生，不断提高学生思想水平、政治觉悟、道德品质、文化素养，让学生成为德才兼备、全面发展的人才。高校思想政治工作有丰富的内容，要注重联系学生思想实际，有针对性地回答一些综合性、深层次的理论和认识问题。要引导学生正确认识世界和中国发展大势，正确认识中国特色和国际比较，正确认识时代责任和历史使命，正确认识远大抱负和脚踏实地。</w:t>
      </w:r>
    </w:p>
    <w:p w14:paraId="364D78F9" w14:textId="2ACCDD1E"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教师要成为塑造学生品格品行品位的大先生》是2016年12月7日习近平同志在全国高校思想政治工作会议上讲话的一部分。指出，高校教师要坚持教育者先受教育，努力成为先进思想文化的传播者、党执政的坚定支持者，更好担</w:t>
      </w:r>
      <w:r w:rsidRPr="008D54A6">
        <w:rPr>
          <w:rFonts w:ascii="仿宋_GB2312" w:eastAsia="仿宋_GB2312" w:hint="eastAsia"/>
          <w:sz w:val="32"/>
          <w:szCs w:val="32"/>
        </w:rPr>
        <w:lastRenderedPageBreak/>
        <w:t>起学生健康成长指导者和引路人的责任。高校教师思想政治状况具有很强的示范性。高校教师思想政治工作，要落实到教学科研活动中，体现在育人育才过程中，坚持教书和育人相统一、言传和身教相统一、潜心问道和关注社会相统一、学术自由和学术规范相统一。教师不能只做传授书本知识的教书匠，而要成为塑造学生品格、品行、品位的大先生。</w:t>
      </w:r>
    </w:p>
    <w:p w14:paraId="41A0FB58" w14:textId="104B8A83"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牢牢掌握党对高校工作的领导权》是2016年12月7日习近平同志在全国高校思想政治工作会议上讲话的一部分。指出，办好我国高等教育，必须坚持党的领导，牢牢掌握党对高校工作的领导权，使高校成为坚持党的领导的坚强阵地。这一点任何时候都不能有丝毫动摇。党委要抓好政治领导和思想领导。政治领导，就是要保证高校正确办学方向，保证党的领导在高校工作中全面发挥作用；思想领导，就是要掌握高校思想政治工作主导权，巩固马克思主义在高校意识形态的主导地位，用科学理论培养人，用正确思想引导人，保证高校始终成为培养社会主义事业建设者和接班人的坚强阵地。</w:t>
      </w:r>
    </w:p>
    <w:p w14:paraId="465CC12D" w14:textId="3D0D896C"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家庭要帮助孩子扣好人生的第一粒扣子》是2016年12月12日习近平同志在会见第一届全国文明家庭代表时讲话的一部分。指出，家庭是人生的第一个课堂，父母是孩子的第一任老师。家庭教育最重要的是品德教育，是如何做人的教育。广大家庭都要重言传、重身教，教知识、育品德，</w:t>
      </w:r>
      <w:r w:rsidRPr="008D54A6">
        <w:rPr>
          <w:rFonts w:ascii="仿宋_GB2312" w:eastAsia="仿宋_GB2312" w:hint="eastAsia"/>
          <w:sz w:val="32"/>
          <w:szCs w:val="32"/>
        </w:rPr>
        <w:lastRenderedPageBreak/>
        <w:t>身体力行、耳濡目染，帮助孩子扣好人生的第一粒扣子，迈好人生的第一个台阶。</w:t>
      </w:r>
    </w:p>
    <w:p w14:paraId="4EA5469B" w14:textId="6A60ED6F"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优先发展教育事业》是2017年10月18日习近平同志在中国共产党第十九次全国代表大会上报告的一部分。指出，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w:t>
      </w:r>
    </w:p>
    <w:p w14:paraId="220ECA4D" w14:textId="2381989D"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思政课是落实立德树人根本任务的关键课程》是2019年3月18日习近平同志在学校思想政治理论课教师座谈会上讲话的主要部分。指出，我们党立志于中华民族千秋伟业，必须培养一代又一代拥护中国共产党领导和我国社会主义制度、立志为中国特色社会主义事业奋斗终身的有用人才。办好</w:t>
      </w:r>
      <w:proofErr w:type="gramStart"/>
      <w:r w:rsidRPr="008D54A6">
        <w:rPr>
          <w:rFonts w:ascii="仿宋_GB2312" w:eastAsia="仿宋_GB2312" w:hint="eastAsia"/>
          <w:sz w:val="32"/>
          <w:szCs w:val="32"/>
        </w:rPr>
        <w:t>思政课</w:t>
      </w:r>
      <w:proofErr w:type="gramEnd"/>
      <w:r w:rsidRPr="008D54A6">
        <w:rPr>
          <w:rFonts w:ascii="仿宋_GB2312" w:eastAsia="仿宋_GB2312" w:hint="eastAsia"/>
          <w:sz w:val="32"/>
          <w:szCs w:val="32"/>
        </w:rPr>
        <w:t>，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w:t>
      </w:r>
      <w:r w:rsidRPr="008D54A6">
        <w:rPr>
          <w:rFonts w:ascii="仿宋_GB2312" w:eastAsia="仿宋_GB2312" w:hint="eastAsia"/>
          <w:sz w:val="32"/>
          <w:szCs w:val="32"/>
        </w:rPr>
        <w:lastRenderedPageBreak/>
        <w:t>建设教育强国、办好人民满意的教育，努力培养担当民族复兴大任的时代新人，培养德智体美劳全面发展的社会主义建设者和接班人。强调，办好思想政治理论</w:t>
      </w:r>
      <w:proofErr w:type="gramStart"/>
      <w:r w:rsidRPr="008D54A6">
        <w:rPr>
          <w:rFonts w:ascii="仿宋_GB2312" w:eastAsia="仿宋_GB2312" w:hint="eastAsia"/>
          <w:sz w:val="32"/>
          <w:szCs w:val="32"/>
        </w:rPr>
        <w:t>课关键</w:t>
      </w:r>
      <w:proofErr w:type="gramEnd"/>
      <w:r w:rsidRPr="008D54A6">
        <w:rPr>
          <w:rFonts w:ascii="仿宋_GB2312" w:eastAsia="仿宋_GB2312" w:hint="eastAsia"/>
          <w:sz w:val="32"/>
          <w:szCs w:val="32"/>
        </w:rPr>
        <w:t>在教师，关键在发挥教师的积极性、主动性、创造性。</w:t>
      </w:r>
      <w:proofErr w:type="gramStart"/>
      <w:r w:rsidRPr="008D54A6">
        <w:rPr>
          <w:rFonts w:ascii="仿宋_GB2312" w:eastAsia="仿宋_GB2312" w:hint="eastAsia"/>
          <w:sz w:val="32"/>
          <w:szCs w:val="32"/>
        </w:rPr>
        <w:t>思政课</w:t>
      </w:r>
      <w:proofErr w:type="gramEnd"/>
      <w:r w:rsidRPr="008D54A6">
        <w:rPr>
          <w:rFonts w:ascii="仿宋_GB2312" w:eastAsia="仿宋_GB2312" w:hint="eastAsia"/>
          <w:sz w:val="32"/>
          <w:szCs w:val="32"/>
        </w:rPr>
        <w:t>教师政治要强、情怀要深、思维要新、视野要广、自律要严、人格要正。要推动思想政治理论</w:t>
      </w:r>
      <w:proofErr w:type="gramStart"/>
      <w:r w:rsidRPr="008D54A6">
        <w:rPr>
          <w:rFonts w:ascii="仿宋_GB2312" w:eastAsia="仿宋_GB2312" w:hint="eastAsia"/>
          <w:sz w:val="32"/>
          <w:szCs w:val="32"/>
        </w:rPr>
        <w:t>课改革</w:t>
      </w:r>
      <w:proofErr w:type="gramEnd"/>
      <w:r w:rsidRPr="008D54A6">
        <w:rPr>
          <w:rFonts w:ascii="仿宋_GB2312" w:eastAsia="仿宋_GB2312" w:hint="eastAsia"/>
          <w:sz w:val="32"/>
          <w:szCs w:val="32"/>
        </w:rPr>
        <w:t>创新，不断增强</w:t>
      </w:r>
      <w:proofErr w:type="gramStart"/>
      <w:r w:rsidRPr="008D54A6">
        <w:rPr>
          <w:rFonts w:ascii="仿宋_GB2312" w:eastAsia="仿宋_GB2312" w:hint="eastAsia"/>
          <w:sz w:val="32"/>
          <w:szCs w:val="32"/>
        </w:rPr>
        <w:t>思政课</w:t>
      </w:r>
      <w:proofErr w:type="gramEnd"/>
      <w:r w:rsidRPr="008D54A6">
        <w:rPr>
          <w:rFonts w:ascii="仿宋_GB2312" w:eastAsia="仿宋_GB2312" w:hint="eastAsia"/>
          <w:sz w:val="32"/>
          <w:szCs w:val="32"/>
        </w:rPr>
        <w:t>的思想性、理论性和亲和力、针对性。要坚持政治性和学理性相统一，坚持价值性和知识性相统一，坚持建设性和批判性相统一，坚持理论性和实践性相统一，坚持统一性和多样性相统一，坚持主导性和主体性相统一，坚持灌输性和启发性相统一，坚持显性教育和隐性教育相统一。要加强党对思想政治理论课建设的领导。各级党委要把</w:t>
      </w:r>
      <w:proofErr w:type="gramStart"/>
      <w:r w:rsidRPr="008D54A6">
        <w:rPr>
          <w:rFonts w:ascii="仿宋_GB2312" w:eastAsia="仿宋_GB2312" w:hint="eastAsia"/>
          <w:sz w:val="32"/>
          <w:szCs w:val="32"/>
        </w:rPr>
        <w:t>思政课</w:t>
      </w:r>
      <w:proofErr w:type="gramEnd"/>
      <w:r w:rsidRPr="008D54A6">
        <w:rPr>
          <w:rFonts w:ascii="仿宋_GB2312" w:eastAsia="仿宋_GB2312" w:hint="eastAsia"/>
          <w:sz w:val="32"/>
          <w:szCs w:val="32"/>
        </w:rPr>
        <w:t>建设摆上重要议程，抓住制约</w:t>
      </w:r>
      <w:proofErr w:type="gramStart"/>
      <w:r w:rsidRPr="008D54A6">
        <w:rPr>
          <w:rFonts w:ascii="仿宋_GB2312" w:eastAsia="仿宋_GB2312" w:hint="eastAsia"/>
          <w:sz w:val="32"/>
          <w:szCs w:val="32"/>
        </w:rPr>
        <w:t>思政课</w:t>
      </w:r>
      <w:proofErr w:type="gramEnd"/>
      <w:r w:rsidRPr="008D54A6">
        <w:rPr>
          <w:rFonts w:ascii="仿宋_GB2312" w:eastAsia="仿宋_GB2312" w:hint="eastAsia"/>
          <w:sz w:val="32"/>
          <w:szCs w:val="32"/>
        </w:rPr>
        <w:t>建设的突出问题，在工作格局、队伍建设、支持保障等方面采取有效措施。</w:t>
      </w:r>
    </w:p>
    <w:p w14:paraId="3B1B5F06" w14:textId="3DC877FB"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真正把过重的学业负担和校外培训负担减下来》是2021年3月至9月期间习近平同志讲话中有关内容的节录。指出，教育，无论学校教育还是家庭教育，都不能过于注重分数。分数是一时之得，要从一生的成长目标来看。义务教育是国民教育的重中之重，要充分发挥学校教书育人主体功能，</w:t>
      </w:r>
      <w:proofErr w:type="gramStart"/>
      <w:r w:rsidRPr="008D54A6">
        <w:rPr>
          <w:rFonts w:ascii="仿宋_GB2312" w:eastAsia="仿宋_GB2312" w:hint="eastAsia"/>
          <w:sz w:val="32"/>
          <w:szCs w:val="32"/>
        </w:rPr>
        <w:t>强化线</w:t>
      </w:r>
      <w:proofErr w:type="gramEnd"/>
      <w:r w:rsidRPr="008D54A6">
        <w:rPr>
          <w:rFonts w:ascii="仿宋_GB2312" w:eastAsia="仿宋_GB2312" w:hint="eastAsia"/>
          <w:sz w:val="32"/>
          <w:szCs w:val="32"/>
        </w:rPr>
        <w:t>上线下校外培训机构规范管理。要深化教育教学改革，强化学校教育主阵地作用，全面提高学校教学质量，真正把过重的学业负担和校外培训负担减下来，办好人民满</w:t>
      </w:r>
      <w:r w:rsidRPr="008D54A6">
        <w:rPr>
          <w:rFonts w:ascii="仿宋_GB2312" w:eastAsia="仿宋_GB2312" w:hint="eastAsia"/>
          <w:sz w:val="32"/>
          <w:szCs w:val="32"/>
        </w:rPr>
        <w:lastRenderedPageBreak/>
        <w:t>意的教育。</w:t>
      </w:r>
    </w:p>
    <w:p w14:paraId="31DFFACF" w14:textId="4EAFB3D2"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构建一流大学体系，全面提高人才培养能力》是2021年4月19日习近平同志在清华大学考察时讲话的要点。指出，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强调，一个国家的高等教育体系需要有一流大学群体的有力支撑，一流大学群体的水平和质量决定了高等教育体系的水平和质量。一流大学建设要坚持党的领导，坚持马克思主义指导地位，全面贯彻党的教育方针，坚持社会主义办学方向，抓住历史机遇，紧扣时代脉搏，立足新发展阶段、贯彻新发展理念、服务构建新发展格局，把发展科技第一生产力、培养人才第一资源、增强创新第一动力更好结合起来，更好为改革开放和社会主义现代化建设服务。当代中国青年是与新时代同向同行、共同前进的一代，生逢盛世，肩负重任。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w:t>
      </w:r>
      <w:r w:rsidRPr="008D54A6">
        <w:rPr>
          <w:rFonts w:ascii="仿宋_GB2312" w:eastAsia="仿宋_GB2312" w:hint="eastAsia"/>
          <w:sz w:val="32"/>
          <w:szCs w:val="32"/>
        </w:rPr>
        <w:lastRenderedPageBreak/>
        <w:t>仰者和忠实实践者。</w:t>
      </w:r>
    </w:p>
    <w:p w14:paraId="04EE8048" w14:textId="45925EBF"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走好人才自主培养之路》是2021年9月27日习近平同志在中央人才工作会议上讲话的一部分。指出，培养人才是国家和民族长远发展的大计。中国是一个大国，对人才数量、质量、结构的需求是全方位的，满足这样庞大的人才需求必须主要依靠自己培养，提高人才供给自主可控能力。高校特别是“双一流”大学要发挥培养基础研究人才主力军作用，全方位谋划基础学科人才培养，突破常规，创新模式，更加重视科学精神、创新能力、批判性思维的培养教育。我国拥有世界上规模最大的高等教育体系，有各项事业发展的广阔舞台，完全能够源源不断培养造就大批优秀人才，完全能够培养出大师。我们要有这样的决心、这样的自信。</w:t>
      </w:r>
    </w:p>
    <w:p w14:paraId="5C470F36" w14:textId="1B49AEF7"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实施科教兴国战略，强化现代化建设人才支撑》是2022年10月16日习近平同志在中国共产党第二十次全国代表大会上报告的一部分。指出，教育、科技、人才是全面建设社会主义现代化国家的基础性、战略性支撑。要坚持教育优先发展、科技自立自强、人才引领驱动，加快建设教育强国、科技强国、人才强国，坚持为党育人、为国育才，全面提高人才自主培养质量，着力造就拔尖创新人才，聚天下英才而用之。强调，培养什么人、怎样培养人、为谁培养人是教育的根本问题。要全面贯彻党的教育方针，落实立德树人根本任务，培养德智体美劳全面发展的社会主义建设者和</w:t>
      </w:r>
      <w:r w:rsidRPr="008D54A6">
        <w:rPr>
          <w:rFonts w:ascii="仿宋_GB2312" w:eastAsia="仿宋_GB2312" w:hint="eastAsia"/>
          <w:sz w:val="32"/>
          <w:szCs w:val="32"/>
        </w:rPr>
        <w:lastRenderedPageBreak/>
        <w:t>接班人。坚持以人民为中心发展教育，加快建设高质量教育体系，发展素质教育，促进教育公平。加快义务教育优质均衡发展和城乡一体化，统筹职业教育、高等教育、继续教育协同创新，加快建设中国特色、世界一流的大学和优势学科，引导规范民办教育发展，深化教育领域综合改革，培养高素质教师队伍，推进教育数字化，建设全民终身学习的学习型社会、学习型大国。</w:t>
      </w:r>
    </w:p>
    <w:p w14:paraId="07F509B4" w14:textId="74C9EA95"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加强基础研究，实现高水平科技自立自强》是2023年2月21日习近平同志主持中共二十届中央政治局第三次集体学习时的讲话。指出，加强基础研究，是实现高水平科技自立自强的迫切要求，是建设世界科技强国的必由之路。应对国际科技竞争、实现高水平科技自立自强，推动构建新发展格局、实现高质量发展，迫切需要我们加强基础研究，从源头和底层解决关键技术问题。要强化基础研究前瞻性、战略性、系统性布局，坚持“四个面向”，深化基础研究体制机制改革，建设基础研究高水平支撑平台，加强基础研究人才队伍建设，广泛开展基础研究国际合作，塑造有利于基础研究的创新生态。各级党委和政府要把加强基础研究纳入科技工作重要日程，加强统筹协调，加大政策支持力度，推动基础研究实现高质量发展。</w:t>
      </w:r>
    </w:p>
    <w:p w14:paraId="13CA3602" w14:textId="01394075"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《扎实推动教育强国建设》是2023年5月29日习近平同志主持中共二十届中央政治局第五次集体学习时的讲话。</w:t>
      </w:r>
      <w:r w:rsidRPr="008D54A6">
        <w:rPr>
          <w:rFonts w:ascii="仿宋_GB2312" w:eastAsia="仿宋_GB2312" w:hint="eastAsia"/>
          <w:sz w:val="32"/>
          <w:szCs w:val="32"/>
        </w:rPr>
        <w:lastRenderedPageBreak/>
        <w:t>指出，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强调，要坚持把高质量发展作为各级各类教育的生命线，加快建设高质量教育体系，以教育高质量发展赋能经济社会可持续发展。要全面贯彻党的教育方针，坚持以人民为中心发展教育，主动超前布局、有力应对变局、奋力开拓新局，加快推进教育现代化，以教育之力厚</w:t>
      </w:r>
      <w:proofErr w:type="gramStart"/>
      <w:r w:rsidRPr="008D54A6">
        <w:rPr>
          <w:rFonts w:ascii="仿宋_GB2312" w:eastAsia="仿宋_GB2312" w:hint="eastAsia"/>
          <w:sz w:val="32"/>
          <w:szCs w:val="32"/>
        </w:rPr>
        <w:t>植人民</w:t>
      </w:r>
      <w:proofErr w:type="gramEnd"/>
      <w:r w:rsidRPr="008D54A6">
        <w:rPr>
          <w:rFonts w:ascii="仿宋_GB2312" w:eastAsia="仿宋_GB2312" w:hint="eastAsia"/>
          <w:sz w:val="32"/>
          <w:szCs w:val="32"/>
        </w:rPr>
        <w:t>幸福之本，以教育之强夯实国家富强之基，为全面推进中华民族伟大复兴提供有力支撑。</w:t>
      </w:r>
    </w:p>
    <w:p w14:paraId="647EFA97" w14:textId="0C6A7264"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争当德智体美劳全面发展的新时代好儿童》是2023年5月31日习近平同志在北京育英学校考察时讲话的要点。指出，少年儿童是祖国的未来，是中华民族的希望。新时代中国儿童应该是有志向、有梦想，爱学习、爱劳动，懂感恩、懂友善，敢创新、敢奋斗，德智体美劳全面发展的好儿童。要引导家长、学校、社会等各方面提高认识，推动落实好“双</w:t>
      </w:r>
      <w:r w:rsidRPr="008D54A6">
        <w:rPr>
          <w:rFonts w:ascii="仿宋_GB2312" w:eastAsia="仿宋_GB2312" w:hint="eastAsia"/>
          <w:sz w:val="32"/>
          <w:szCs w:val="32"/>
        </w:rPr>
        <w:lastRenderedPageBreak/>
        <w:t>减”工作要求，促进学生全面发展。引导孩子们从小树立劳动观念，培养劳动习惯，提高劳动能力，从小养成热爱劳动、珍爱粮食、尊重自然的良好习惯。今天的少年儿童是强国建设、民族复兴伟业的接班人和未来主力军，要立志为强国建设、民族复兴而读书。</w:t>
      </w:r>
    </w:p>
    <w:p w14:paraId="3F0EBF3E" w14:textId="6AB32E68" w:rsidR="000975B0" w:rsidRPr="008D54A6" w:rsidRDefault="000975B0" w:rsidP="008D54A6">
      <w:pPr>
        <w:ind w:firstLineChars="200" w:firstLine="640"/>
        <w:rPr>
          <w:rFonts w:ascii="仿宋_GB2312" w:eastAsia="仿宋_GB2312" w:hint="eastAsia"/>
          <w:sz w:val="32"/>
          <w:szCs w:val="32"/>
        </w:rPr>
      </w:pPr>
      <w:r w:rsidRPr="008D54A6">
        <w:rPr>
          <w:rFonts w:ascii="仿宋_GB2312" w:eastAsia="仿宋_GB2312" w:hint="eastAsia"/>
          <w:sz w:val="32"/>
          <w:szCs w:val="32"/>
        </w:rPr>
        <w:t>《统筹推进教育科技人才体制机制一体改革》是2024年7月15日习近平同志在中共二十届三中全会上所作的《关于〈中共中央关于进一步全面深化改革、推进中国式现代化的决定〉的说明》的一部分。指出，决定稿统筹推进教育科技人才体制机制一体改革，强调深化教育综合改革、深化科技体制改革、深化人才发展体制机制改革，提升国家创新体系整体效能。在教育体制改革方面，提出分类推进高校改革，建立科技发展、国家战略需求牵引的学科设置调整机制和人才培养模式，超常布局急需学科专业；完善高校科技创新机制，提高成果转化效能。</w:t>
      </w:r>
    </w:p>
    <w:p w14:paraId="68C06B90" w14:textId="77777777" w:rsidR="00763B66" w:rsidRPr="008D54A6" w:rsidRDefault="00763B66" w:rsidP="008D54A6">
      <w:pPr>
        <w:ind w:firstLineChars="200" w:firstLine="640"/>
        <w:rPr>
          <w:rFonts w:ascii="仿宋_GB2312" w:eastAsia="仿宋_GB2312" w:hint="eastAsia"/>
          <w:sz w:val="32"/>
          <w:szCs w:val="32"/>
        </w:rPr>
      </w:pPr>
    </w:p>
    <w:sectPr w:rsidR="00763B66" w:rsidRPr="008D54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3B89B" w14:textId="77777777" w:rsidR="00714590" w:rsidRDefault="00714590" w:rsidP="000975B0">
      <w:pPr>
        <w:rPr>
          <w:rFonts w:hint="eastAsia"/>
        </w:rPr>
      </w:pPr>
      <w:r>
        <w:separator/>
      </w:r>
    </w:p>
  </w:endnote>
  <w:endnote w:type="continuationSeparator" w:id="0">
    <w:p w14:paraId="4594218C" w14:textId="77777777" w:rsidR="00714590" w:rsidRDefault="00714590" w:rsidP="000975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D5392" w14:textId="77777777" w:rsidR="00714590" w:rsidRDefault="00714590" w:rsidP="000975B0">
      <w:pPr>
        <w:rPr>
          <w:rFonts w:hint="eastAsia"/>
        </w:rPr>
      </w:pPr>
      <w:r>
        <w:separator/>
      </w:r>
    </w:p>
  </w:footnote>
  <w:footnote w:type="continuationSeparator" w:id="0">
    <w:p w14:paraId="6328E920" w14:textId="77777777" w:rsidR="00714590" w:rsidRDefault="00714590" w:rsidP="000975B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E0"/>
    <w:rsid w:val="000975B0"/>
    <w:rsid w:val="001D0D27"/>
    <w:rsid w:val="00455E85"/>
    <w:rsid w:val="00714590"/>
    <w:rsid w:val="00763B66"/>
    <w:rsid w:val="008D54A6"/>
    <w:rsid w:val="00EB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9226"/>
  <w15:chartTrackingRefBased/>
  <w15:docId w15:val="{69664607-1E61-4E25-A474-81713CA5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5B0"/>
    <w:pPr>
      <w:tabs>
        <w:tab w:val="center" w:pos="4153"/>
        <w:tab w:val="right" w:pos="8306"/>
      </w:tabs>
      <w:snapToGrid w:val="0"/>
      <w:jc w:val="center"/>
    </w:pPr>
    <w:rPr>
      <w:sz w:val="18"/>
      <w:szCs w:val="18"/>
    </w:rPr>
  </w:style>
  <w:style w:type="character" w:customStyle="1" w:styleId="a4">
    <w:name w:val="页眉 字符"/>
    <w:basedOn w:val="a0"/>
    <w:link w:val="a3"/>
    <w:uiPriority w:val="99"/>
    <w:rsid w:val="000975B0"/>
    <w:rPr>
      <w:sz w:val="18"/>
      <w:szCs w:val="18"/>
    </w:rPr>
  </w:style>
  <w:style w:type="paragraph" w:styleId="a5">
    <w:name w:val="footer"/>
    <w:basedOn w:val="a"/>
    <w:link w:val="a6"/>
    <w:uiPriority w:val="99"/>
    <w:unhideWhenUsed/>
    <w:rsid w:val="000975B0"/>
    <w:pPr>
      <w:tabs>
        <w:tab w:val="center" w:pos="4153"/>
        <w:tab w:val="right" w:pos="8306"/>
      </w:tabs>
      <w:snapToGrid w:val="0"/>
      <w:jc w:val="left"/>
    </w:pPr>
    <w:rPr>
      <w:sz w:val="18"/>
      <w:szCs w:val="18"/>
    </w:rPr>
  </w:style>
  <w:style w:type="character" w:customStyle="1" w:styleId="a6">
    <w:name w:val="页脚 字符"/>
    <w:basedOn w:val="a0"/>
    <w:link w:val="a5"/>
    <w:uiPriority w:val="99"/>
    <w:rsid w:val="000975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2024-09-14T01:12:00Z</dcterms:created>
  <dcterms:modified xsi:type="dcterms:W3CDTF">2024-09-14T01:27:00Z</dcterms:modified>
</cp:coreProperties>
</file>