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E75" w:rsidRPr="008F525D" w:rsidRDefault="00230E75" w:rsidP="006A03CA">
      <w:pPr>
        <w:spacing w:line="480" w:lineRule="auto"/>
        <w:jc w:val="center"/>
        <w:rPr>
          <w:rFonts w:ascii="楷体_GB2312" w:eastAsia="楷体_GB2312" w:hAnsi="方正小标宋简体" w:cs="方正小标宋简体"/>
          <w:b/>
          <w:sz w:val="44"/>
          <w:szCs w:val="44"/>
        </w:rPr>
      </w:pPr>
      <w:bookmarkStart w:id="0" w:name="OLE_LINK1"/>
      <w:r w:rsidRPr="008F525D">
        <w:rPr>
          <w:rFonts w:ascii="楷体_GB2312" w:eastAsia="楷体_GB2312" w:hAnsi="方正小标宋简体" w:cs="方正小标宋简体" w:hint="eastAsia"/>
          <w:b/>
          <w:sz w:val="44"/>
          <w:szCs w:val="44"/>
        </w:rPr>
        <w:t>云南文化艺术职业学院</w:t>
      </w:r>
    </w:p>
    <w:p w:rsidR="00360701" w:rsidRPr="008F525D" w:rsidRDefault="00360701" w:rsidP="006A03CA">
      <w:pPr>
        <w:spacing w:line="480" w:lineRule="auto"/>
        <w:jc w:val="center"/>
        <w:rPr>
          <w:rFonts w:ascii="楷体_GB2312" w:eastAsia="楷体_GB2312" w:hAnsi="方正小标宋简体" w:cs="方正小标宋简体"/>
          <w:b/>
          <w:sz w:val="44"/>
          <w:szCs w:val="44"/>
        </w:rPr>
      </w:pPr>
      <w:r w:rsidRPr="008F525D">
        <w:rPr>
          <w:rFonts w:ascii="楷体_GB2312" w:eastAsia="楷体_GB2312" w:hAnsi="方正小标宋简体" w:cs="方正小标宋简体" w:hint="eastAsia"/>
          <w:b/>
          <w:sz w:val="44"/>
          <w:szCs w:val="44"/>
        </w:rPr>
        <w:t>2018年度</w:t>
      </w:r>
      <w:r w:rsidR="00230E75" w:rsidRPr="008F525D">
        <w:rPr>
          <w:rFonts w:ascii="楷体_GB2312" w:eastAsia="楷体_GB2312" w:hAnsi="方正小标宋简体" w:cs="方正小标宋简体" w:hint="eastAsia"/>
          <w:b/>
          <w:sz w:val="44"/>
          <w:szCs w:val="44"/>
        </w:rPr>
        <w:t>党建</w:t>
      </w:r>
      <w:proofErr w:type="gramStart"/>
      <w:r w:rsidRPr="008F525D">
        <w:rPr>
          <w:rFonts w:ascii="楷体_GB2312" w:eastAsia="楷体_GB2312" w:hAnsi="方正小标宋简体" w:cs="方正小标宋简体" w:hint="eastAsia"/>
          <w:b/>
          <w:sz w:val="44"/>
          <w:szCs w:val="44"/>
        </w:rPr>
        <w:t>暨思想</w:t>
      </w:r>
      <w:proofErr w:type="gramEnd"/>
      <w:r w:rsidRPr="008F525D">
        <w:rPr>
          <w:rFonts w:ascii="楷体_GB2312" w:eastAsia="楷体_GB2312" w:hAnsi="方正小标宋简体" w:cs="方正小标宋简体" w:hint="eastAsia"/>
          <w:b/>
          <w:sz w:val="44"/>
          <w:szCs w:val="44"/>
        </w:rPr>
        <w:t>政治</w:t>
      </w:r>
      <w:r w:rsidR="00230E75" w:rsidRPr="008F525D">
        <w:rPr>
          <w:rFonts w:ascii="楷体_GB2312" w:eastAsia="楷体_GB2312" w:hAnsi="方正小标宋简体" w:cs="方正小标宋简体" w:hint="eastAsia"/>
          <w:b/>
          <w:sz w:val="44"/>
          <w:szCs w:val="44"/>
        </w:rPr>
        <w:t>研究</w:t>
      </w:r>
      <w:r w:rsidRPr="008F525D">
        <w:rPr>
          <w:rFonts w:ascii="楷体_GB2312" w:eastAsia="楷体_GB2312" w:hAnsi="方正小标宋简体" w:cs="方正小标宋简体" w:hint="eastAsia"/>
          <w:b/>
          <w:sz w:val="44"/>
          <w:szCs w:val="44"/>
        </w:rPr>
        <w:t>征文</w:t>
      </w:r>
    </w:p>
    <w:p w:rsidR="00230E75" w:rsidRDefault="00360701" w:rsidP="006A03CA">
      <w:pPr>
        <w:spacing w:line="480" w:lineRule="auto"/>
        <w:jc w:val="center"/>
        <w:rPr>
          <w:rFonts w:ascii="楷体_GB2312" w:eastAsia="楷体_GB2312" w:hAnsi="方正小标宋简体" w:cs="方正小标宋简体"/>
          <w:b/>
          <w:sz w:val="44"/>
          <w:szCs w:val="44"/>
        </w:rPr>
      </w:pPr>
      <w:r w:rsidRPr="008F525D">
        <w:rPr>
          <w:rFonts w:ascii="楷体_GB2312" w:eastAsia="楷体_GB2312" w:hAnsi="方正小标宋简体" w:cs="方正小标宋简体" w:hint="eastAsia"/>
          <w:b/>
          <w:sz w:val="44"/>
          <w:szCs w:val="44"/>
        </w:rPr>
        <w:t>选题</w:t>
      </w:r>
      <w:r w:rsidR="00230E75" w:rsidRPr="008F525D">
        <w:rPr>
          <w:rFonts w:ascii="楷体_GB2312" w:eastAsia="楷体_GB2312" w:hAnsi="方正小标宋简体" w:cs="方正小标宋简体" w:hint="eastAsia"/>
          <w:b/>
          <w:sz w:val="44"/>
          <w:szCs w:val="44"/>
        </w:rPr>
        <w:t>指南</w:t>
      </w:r>
      <w:bookmarkEnd w:id="0"/>
    </w:p>
    <w:p w:rsidR="008F525D" w:rsidRPr="008F525D" w:rsidRDefault="008F525D" w:rsidP="006A03CA">
      <w:pPr>
        <w:spacing w:line="480" w:lineRule="auto"/>
        <w:jc w:val="center"/>
        <w:rPr>
          <w:rFonts w:ascii="楷体_GB2312" w:eastAsia="楷体_GB2312" w:hAnsi="方正小标宋简体" w:cs="方正小标宋简体"/>
          <w:b/>
          <w:sz w:val="44"/>
          <w:szCs w:val="44"/>
        </w:rPr>
      </w:pPr>
    </w:p>
    <w:p w:rsidR="00104C6A" w:rsidRPr="00B178AB" w:rsidRDefault="00A86295" w:rsidP="006A03CA">
      <w:pPr>
        <w:pStyle w:val="a4"/>
        <w:spacing w:line="48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int="eastAsia"/>
          <w:sz w:val="32"/>
          <w:szCs w:val="32"/>
        </w:rPr>
        <w:t>1.</w:t>
      </w:r>
      <w:r w:rsidR="00104C6A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习近平新时代中国特色社会主义党建思想研究</w:t>
      </w:r>
      <w:r w:rsidR="002B0047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104C6A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="00104C6A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坚持党委对学校工作的全面领导研究</w:t>
      </w:r>
      <w:r w:rsidR="002B0047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104C6A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 w:rsidR="00104C6A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落实高校党组织全面从严治党责任制长效机制研究</w:t>
      </w:r>
      <w:r w:rsidR="002B0047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104C6A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</w:t>
      </w:r>
      <w:r w:rsidR="00104C6A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“不忘初心、牢记使命”主题教育研究</w:t>
      </w:r>
      <w:r w:rsidR="002B0047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104C6A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</w:t>
      </w:r>
      <w:r w:rsidR="00104C6A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加强和规范高校党内政治生活研究</w:t>
      </w:r>
      <w:r w:rsidR="002B0047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104C6A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</w:t>
      </w:r>
      <w:r w:rsidR="00104C6A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营造高校风清气正的良好政治生态研究</w:t>
      </w:r>
      <w:r w:rsidR="002B0047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104C6A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</w:t>
      </w:r>
      <w:r w:rsidR="00104C6A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坚持和完善党委领导下的校长负责制工作机制研究</w:t>
      </w:r>
      <w:r w:rsidR="002B0047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104C6A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</w:t>
      </w:r>
      <w:r w:rsidR="00104C6A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建立和完善高校领导干部动力机制研究</w:t>
      </w:r>
      <w:r w:rsidR="002B0047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230E75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</w:t>
      </w:r>
      <w:r w:rsidR="00230E75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加强高校党的政治建设研究；</w:t>
      </w:r>
    </w:p>
    <w:p w:rsidR="00230E75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10．</w:t>
      </w:r>
      <w:r w:rsidR="00230E75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提升高校党的组织力研究；</w:t>
      </w:r>
    </w:p>
    <w:p w:rsidR="00230E75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11．</w:t>
      </w:r>
      <w:r w:rsidR="00230E75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加强高校党内政治文化建设的核心价值理念和实践要求研究；</w:t>
      </w:r>
    </w:p>
    <w:p w:rsidR="00230E75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12．</w:t>
      </w:r>
      <w:r w:rsidR="00230E75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高校基层党建“创一流”常态化、制度化、特色化研究；</w:t>
      </w:r>
    </w:p>
    <w:p w:rsidR="00230E75" w:rsidRPr="00B178AB" w:rsidRDefault="00A86295" w:rsidP="006A03CA">
      <w:pPr>
        <w:widowControl/>
        <w:spacing w:line="48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13．</w:t>
      </w:r>
      <w:r w:rsidR="00230E75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高校基层党建规范化达标示范点创建工作的探索研究；</w:t>
      </w:r>
    </w:p>
    <w:p w:rsidR="00230E75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14．</w:t>
      </w:r>
      <w:r w:rsidR="00230E75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高校</w:t>
      </w:r>
      <w:r w:rsidR="002B0047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党务干部队伍培育建设研究和</w:t>
      </w:r>
      <w:r w:rsidR="00230E75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基层党组织委员作用发挥研究；</w:t>
      </w:r>
    </w:p>
    <w:p w:rsidR="00230E75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15．</w:t>
      </w:r>
      <w:r w:rsidR="00230E75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高校基层党建工作信息化建设研究（互联网+党建）；</w:t>
      </w:r>
    </w:p>
    <w:p w:rsidR="00230E75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16．</w:t>
      </w:r>
      <w:r w:rsidR="00230E75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高校党建带团建工作研究；</w:t>
      </w:r>
    </w:p>
    <w:p w:rsidR="00230E75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17．</w:t>
      </w:r>
      <w:r w:rsidR="00230E75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高校党员发展工作研究；</w:t>
      </w:r>
    </w:p>
    <w:p w:rsidR="00230E75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18．</w:t>
      </w:r>
      <w:r w:rsidR="00230E75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优化高校党支部设置模式研究；</w:t>
      </w:r>
    </w:p>
    <w:p w:rsidR="00230E75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19．</w:t>
      </w:r>
      <w:r w:rsidR="00230E75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高校教工党支部书记“党建带头人、学术带头人”培育工程研究（双带头人）；</w:t>
      </w:r>
    </w:p>
    <w:p w:rsidR="00CE16E7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20．</w:t>
      </w:r>
      <w:r w:rsidR="00230E75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发挥教工党支部在政治引领、规范党的组织生活、</w:t>
      </w:r>
    </w:p>
    <w:p w:rsidR="00230E75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21．</w:t>
      </w:r>
      <w:r w:rsidR="00230E75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团结凝聚师生和促进学校中心工作方面的主体作用研究；</w:t>
      </w:r>
    </w:p>
    <w:p w:rsidR="00CE16E7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22．</w:t>
      </w:r>
      <w:r w:rsidR="00CE16E7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加强高校党外干部队伍思想政治工作研究；</w:t>
      </w:r>
    </w:p>
    <w:p w:rsidR="00CE16E7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23.</w:t>
      </w:r>
      <w:r w:rsidR="00CE16E7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加强高校管理干部的教育、考核、监督和管理的研究；</w:t>
      </w:r>
    </w:p>
    <w:p w:rsidR="00AC1B6A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24.</w:t>
      </w:r>
      <w:r w:rsidR="0084700B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推动“双联系</w:t>
      </w:r>
      <w:r w:rsidR="00465202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—</w:t>
      </w:r>
      <w:r w:rsidR="0084700B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共建</w:t>
      </w:r>
      <w:r w:rsidR="00465202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双推进</w:t>
      </w:r>
      <w:r w:rsidR="0084700B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</w:t>
      </w:r>
      <w:r w:rsidR="00465202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活动实践</w:t>
      </w:r>
      <w:r w:rsidR="0084700B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</w:t>
      </w:r>
      <w:r w:rsidR="00DF473A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230E75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25.</w:t>
      </w:r>
      <w:r w:rsidR="00DF473A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全面从严治党新形势下加强对高校重点领域监督的研究；</w:t>
      </w:r>
    </w:p>
    <w:p w:rsidR="00DF473A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26.</w:t>
      </w:r>
      <w:r w:rsidR="00DF473A"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高校党建文化育人工作研究</w:t>
      </w:r>
      <w:r w:rsidRPr="00B178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A86295" w:rsidRPr="00B178AB" w:rsidRDefault="00A86295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Ansi="宋体" w:hint="eastAsia"/>
          <w:sz w:val="32"/>
          <w:szCs w:val="32"/>
        </w:rPr>
        <w:lastRenderedPageBreak/>
        <w:t>27.习近平新时代中国特色社会主义思想“三进”工作研究；</w:t>
      </w:r>
    </w:p>
    <w:p w:rsidR="00A86295" w:rsidRPr="00B178AB" w:rsidRDefault="00A86295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Ansi="宋体" w:hint="eastAsia"/>
          <w:sz w:val="32"/>
          <w:szCs w:val="32"/>
        </w:rPr>
        <w:t>28.新时代高校思想政治工作改革创新研究；</w:t>
      </w:r>
    </w:p>
    <w:p w:rsidR="00A86295" w:rsidRPr="00B178AB" w:rsidRDefault="00A86295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Ansi="宋体" w:hint="eastAsia"/>
          <w:sz w:val="32"/>
          <w:szCs w:val="32"/>
        </w:rPr>
        <w:t>29.新形势下意识形态工作研究；</w:t>
      </w:r>
    </w:p>
    <w:p w:rsidR="00A86295" w:rsidRPr="00B178AB" w:rsidRDefault="00A86295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Ansi="宋体" w:hint="eastAsia"/>
          <w:sz w:val="32"/>
          <w:szCs w:val="32"/>
        </w:rPr>
        <w:t>30.社会主义核心价值观与中华优秀传统文化的辩证关系研究；</w:t>
      </w:r>
    </w:p>
    <w:p w:rsidR="00A86295" w:rsidRPr="00B178AB" w:rsidRDefault="00A86295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Ansi="宋体" w:hint="eastAsia"/>
          <w:sz w:val="32"/>
          <w:szCs w:val="32"/>
        </w:rPr>
        <w:t>31.“不忘初心、牢记使命、永远奋斗”精神研究；</w:t>
      </w:r>
    </w:p>
    <w:p w:rsidR="00A86295" w:rsidRPr="00B178AB" w:rsidRDefault="00A86295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Ansi="宋体" w:hint="eastAsia"/>
          <w:sz w:val="32"/>
          <w:szCs w:val="32"/>
        </w:rPr>
        <w:t>32.“两学一做”学习教育常态化制度化研究；</w:t>
      </w:r>
    </w:p>
    <w:p w:rsidR="00A86295" w:rsidRPr="00B178AB" w:rsidRDefault="00A86295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Ansi="宋体" w:hint="eastAsia"/>
          <w:sz w:val="32"/>
          <w:szCs w:val="32"/>
        </w:rPr>
        <w:t>33.立德树人：职业院校思想政治工作贯穿教育教学的全过程研究；</w:t>
      </w:r>
    </w:p>
    <w:p w:rsidR="00A86295" w:rsidRPr="00B178AB" w:rsidRDefault="00A86295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Ansi="宋体" w:hint="eastAsia"/>
          <w:sz w:val="32"/>
          <w:szCs w:val="32"/>
        </w:rPr>
        <w:t>34.新形势下艺术</w:t>
      </w:r>
      <w:proofErr w:type="gramStart"/>
      <w:r w:rsidRPr="00B178AB">
        <w:rPr>
          <w:rFonts w:ascii="仿宋_GB2312" w:eastAsia="仿宋_GB2312" w:hAnsi="宋体" w:hint="eastAsia"/>
          <w:sz w:val="32"/>
          <w:szCs w:val="32"/>
        </w:rPr>
        <w:t>生思想</w:t>
      </w:r>
      <w:proofErr w:type="gramEnd"/>
      <w:r w:rsidRPr="00B178AB">
        <w:rPr>
          <w:rFonts w:ascii="仿宋_GB2312" w:eastAsia="仿宋_GB2312" w:hAnsi="宋体" w:hint="eastAsia"/>
          <w:sz w:val="32"/>
          <w:szCs w:val="32"/>
        </w:rPr>
        <w:t>道德建设研究与实践；</w:t>
      </w:r>
    </w:p>
    <w:p w:rsidR="00A86295" w:rsidRPr="00B178AB" w:rsidRDefault="00A86295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Ansi="宋体" w:hint="eastAsia"/>
          <w:sz w:val="32"/>
          <w:szCs w:val="32"/>
        </w:rPr>
        <w:t>35.艺术职业院校学生价值观培养的理论与实践研究；</w:t>
      </w:r>
    </w:p>
    <w:p w:rsidR="00A86295" w:rsidRPr="00B178AB" w:rsidRDefault="00A86295" w:rsidP="006A03CA">
      <w:pPr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178AB">
        <w:rPr>
          <w:rFonts w:ascii="仿宋_GB2312" w:eastAsia="仿宋_GB2312" w:hAnsi="宋体" w:hint="eastAsia"/>
          <w:sz w:val="32"/>
          <w:szCs w:val="32"/>
        </w:rPr>
        <w:t>36.学校、家庭、社会三位一体德育机制的构建与实践研究；</w:t>
      </w:r>
    </w:p>
    <w:p w:rsidR="00A86295" w:rsidRPr="00B178AB" w:rsidRDefault="00A86295" w:rsidP="006A03CA">
      <w:pPr>
        <w:widowControl/>
        <w:spacing w:line="480" w:lineRule="auto"/>
        <w:ind w:leftChars="300" w:left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37.增强我校教职工理论学习实效性研究；</w:t>
      </w:r>
      <w:r w:rsidRPr="00B178AB">
        <w:rPr>
          <w:rFonts w:ascii="仿宋_GB2312" w:eastAsia="仿宋_GB2312" w:hAnsi="宋体" w:cs="宋体" w:hint="eastAsia"/>
          <w:kern w:val="0"/>
          <w:sz w:val="32"/>
          <w:szCs w:val="32"/>
        </w:rPr>
        <w:br/>
        <w:t>38.新形势下我校师生思想政治教育与引导策略研究；</w:t>
      </w:r>
    </w:p>
    <w:p w:rsidR="00A86295" w:rsidRPr="00B178AB" w:rsidRDefault="00A86295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39.新时期我校青年教师思想政治工作研究</w:t>
      </w:r>
      <w:r w:rsidR="00B178AB"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A86295" w:rsidRPr="00B178AB" w:rsidRDefault="00A86295" w:rsidP="006A03CA">
      <w:pPr>
        <w:widowControl/>
        <w:spacing w:line="480" w:lineRule="auto"/>
        <w:ind w:leftChars="300" w:left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40.我校学生思想政治教育质量提升问题研究</w:t>
      </w:r>
      <w:r w:rsidR="00B178AB"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Pr="00B178AB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="00B178AB"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41.</w:t>
      </w:r>
      <w:r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新形势下做好学校宣传思想工作创新研究</w:t>
      </w:r>
      <w:r w:rsidR="00B178AB"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A86295" w:rsidRPr="00B178AB" w:rsidRDefault="00B178AB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42.</w:t>
      </w:r>
      <w:r w:rsidR="00A86295"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建立健全我校意识形态工作体系研究</w:t>
      </w:r>
      <w:r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B178AB" w:rsidRPr="00B178AB" w:rsidRDefault="00B178AB" w:rsidP="006A03CA">
      <w:pPr>
        <w:widowControl/>
        <w:spacing w:line="480" w:lineRule="auto"/>
        <w:ind w:leftChars="300" w:left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43.</w:t>
      </w:r>
      <w:r w:rsidR="00A86295"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我校党员干部学习的机制研究</w:t>
      </w:r>
      <w:r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A86295" w:rsidRPr="00B178AB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44.</w:t>
      </w:r>
      <w:r w:rsidR="00A86295"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我校在培育和</w:t>
      </w:r>
      <w:proofErr w:type="gramStart"/>
      <w:r w:rsidR="00A86295"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践行</w:t>
      </w:r>
      <w:proofErr w:type="gramEnd"/>
      <w:r w:rsidR="00A86295"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社会主义核心价值观方面的实践</w:t>
      </w:r>
      <w:r w:rsidR="00A86295" w:rsidRPr="00B178A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途径、工作机制研究</w:t>
      </w:r>
      <w:r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A86295" w:rsidRPr="00B178AB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45.</w:t>
      </w:r>
      <w:r w:rsidR="00A86295"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我校专业教师与思想政治教育工作者协同育人机制研究</w:t>
      </w:r>
      <w:r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A86295" w:rsidRPr="00B178AB" w:rsidRDefault="00B178AB" w:rsidP="006A03CA">
      <w:pPr>
        <w:widowControl/>
        <w:spacing w:line="480" w:lineRule="auto"/>
        <w:ind w:leftChars="300" w:left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46.</w:t>
      </w:r>
      <w:r w:rsidR="00A86295"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中国优秀传统文化融入我校学生思想政治教育研究</w:t>
      </w:r>
      <w:r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A86295" w:rsidRPr="00B178AB" w:rsidRDefault="00B178AB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47.</w:t>
      </w:r>
      <w:r w:rsidR="00A86295"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学校师生中先进典型培育、发掘、宣传机制研究</w:t>
      </w:r>
      <w:r w:rsidRPr="00B178AB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A86295" w:rsidRDefault="00B178AB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int="eastAsia"/>
          <w:sz w:val="32"/>
          <w:szCs w:val="32"/>
        </w:rPr>
        <w:t>48.</w:t>
      </w:r>
      <w:r w:rsidR="00A86295" w:rsidRPr="00B178AB">
        <w:rPr>
          <w:rFonts w:ascii="仿宋_GB2312" w:eastAsia="仿宋_GB2312" w:hint="eastAsia"/>
          <w:sz w:val="32"/>
          <w:szCs w:val="32"/>
        </w:rPr>
        <w:t>我校创新少数民族学生教育管理服务工作机制</w:t>
      </w:r>
      <w:r w:rsidRPr="00B178AB">
        <w:rPr>
          <w:rFonts w:ascii="仿宋_GB2312" w:eastAsia="仿宋_GB2312" w:hint="eastAsia"/>
          <w:sz w:val="32"/>
          <w:szCs w:val="32"/>
        </w:rPr>
        <w:t>；</w:t>
      </w:r>
    </w:p>
    <w:p w:rsidR="00221777" w:rsidRPr="00221777" w:rsidRDefault="00221777" w:rsidP="00221777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49</w:t>
      </w:r>
      <w:bookmarkStart w:id="1" w:name="_GoBack"/>
      <w:bookmarkEnd w:id="1"/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学校三风建设之问题研究。</w:t>
      </w:r>
    </w:p>
    <w:p w:rsidR="00A86295" w:rsidRPr="00B178AB" w:rsidRDefault="00B178AB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int="eastAsia"/>
          <w:sz w:val="32"/>
          <w:szCs w:val="32"/>
        </w:rPr>
        <w:t>50.</w:t>
      </w:r>
      <w:r w:rsidR="00A86295" w:rsidRPr="00B178AB">
        <w:rPr>
          <w:rFonts w:ascii="仿宋_GB2312" w:eastAsia="仿宋_GB2312" w:hint="eastAsia"/>
          <w:sz w:val="32"/>
          <w:szCs w:val="32"/>
        </w:rPr>
        <w:t>加强党对工会工作领导，发挥我校工会组织作用问题研究</w:t>
      </w:r>
      <w:r w:rsidRPr="00B178AB">
        <w:rPr>
          <w:rFonts w:ascii="仿宋_GB2312" w:eastAsia="仿宋_GB2312" w:hint="eastAsia"/>
          <w:sz w:val="32"/>
          <w:szCs w:val="32"/>
        </w:rPr>
        <w:t>；</w:t>
      </w:r>
      <w:r w:rsidR="00A86295" w:rsidRPr="00B178AB">
        <w:rPr>
          <w:rFonts w:ascii="仿宋_GB2312" w:eastAsia="仿宋_GB2312" w:hint="eastAsia"/>
          <w:sz w:val="32"/>
          <w:szCs w:val="32"/>
        </w:rPr>
        <w:t> </w:t>
      </w:r>
    </w:p>
    <w:p w:rsidR="00B178AB" w:rsidRPr="00B178AB" w:rsidRDefault="00B178AB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int="eastAsia"/>
          <w:sz w:val="32"/>
          <w:szCs w:val="32"/>
        </w:rPr>
        <w:t>51.</w:t>
      </w:r>
      <w:r w:rsidR="00A86295" w:rsidRPr="00B178AB">
        <w:rPr>
          <w:rFonts w:ascii="仿宋_GB2312" w:eastAsia="仿宋_GB2312" w:hint="eastAsia"/>
          <w:sz w:val="32"/>
          <w:szCs w:val="32"/>
        </w:rPr>
        <w:t>我校党外知识分子队伍发挥作用机制和平台研究</w:t>
      </w:r>
      <w:r w:rsidRPr="00B178AB">
        <w:rPr>
          <w:rFonts w:ascii="仿宋_GB2312" w:eastAsia="仿宋_GB2312" w:hint="eastAsia"/>
          <w:sz w:val="32"/>
          <w:szCs w:val="32"/>
        </w:rPr>
        <w:t>；</w:t>
      </w:r>
      <w:r w:rsidR="00A86295" w:rsidRPr="00B178AB">
        <w:rPr>
          <w:rFonts w:ascii="仿宋_GB2312" w:eastAsia="仿宋_GB2312" w:hint="eastAsia"/>
          <w:sz w:val="32"/>
          <w:szCs w:val="32"/>
        </w:rPr>
        <w:t> </w:t>
      </w:r>
    </w:p>
    <w:p w:rsidR="00A86295" w:rsidRPr="00B178AB" w:rsidRDefault="00B178AB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int="eastAsia"/>
          <w:sz w:val="32"/>
          <w:szCs w:val="32"/>
        </w:rPr>
        <w:t>52</w:t>
      </w:r>
      <w:r w:rsidR="00A86295" w:rsidRPr="00B178AB">
        <w:rPr>
          <w:rFonts w:ascii="仿宋_GB2312" w:eastAsia="仿宋_GB2312" w:hint="eastAsia"/>
          <w:sz w:val="32"/>
          <w:szCs w:val="32"/>
        </w:rPr>
        <w:t>.学校</w:t>
      </w:r>
      <w:proofErr w:type="gramStart"/>
      <w:r w:rsidR="00A86295" w:rsidRPr="00B178AB">
        <w:rPr>
          <w:rFonts w:ascii="仿宋_GB2312" w:eastAsia="仿宋_GB2312" w:hint="eastAsia"/>
          <w:sz w:val="32"/>
          <w:szCs w:val="32"/>
        </w:rPr>
        <w:t>维稳形势研判机制</w:t>
      </w:r>
      <w:proofErr w:type="gramEnd"/>
      <w:r w:rsidR="00A86295" w:rsidRPr="00B178AB">
        <w:rPr>
          <w:rFonts w:ascii="仿宋_GB2312" w:eastAsia="仿宋_GB2312" w:hint="eastAsia"/>
          <w:sz w:val="32"/>
          <w:szCs w:val="32"/>
        </w:rPr>
        <w:t>研究</w:t>
      </w:r>
      <w:r w:rsidRPr="00B178AB">
        <w:rPr>
          <w:rFonts w:ascii="仿宋_GB2312" w:eastAsia="仿宋_GB2312" w:hint="eastAsia"/>
          <w:sz w:val="32"/>
          <w:szCs w:val="32"/>
        </w:rPr>
        <w:t>；</w:t>
      </w:r>
      <w:r w:rsidR="00A86295" w:rsidRPr="00B178AB">
        <w:rPr>
          <w:rFonts w:ascii="仿宋_GB2312" w:eastAsia="仿宋_GB2312" w:hint="eastAsia"/>
          <w:sz w:val="32"/>
          <w:szCs w:val="32"/>
        </w:rPr>
        <w:t> </w:t>
      </w:r>
    </w:p>
    <w:p w:rsidR="00A86295" w:rsidRPr="00B178AB" w:rsidRDefault="00B178AB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int="eastAsia"/>
          <w:sz w:val="32"/>
          <w:szCs w:val="32"/>
        </w:rPr>
        <w:t>53.</w:t>
      </w:r>
      <w:r w:rsidR="00A86295" w:rsidRPr="00B178AB">
        <w:rPr>
          <w:rFonts w:ascii="仿宋_GB2312" w:eastAsia="仿宋_GB2312" w:hint="eastAsia"/>
          <w:sz w:val="32"/>
          <w:szCs w:val="32"/>
        </w:rPr>
        <w:t>党建在师德师风及学风建设中的引领作用机制</w:t>
      </w:r>
      <w:r w:rsidRPr="00B178AB">
        <w:rPr>
          <w:rFonts w:ascii="仿宋_GB2312" w:eastAsia="仿宋_GB2312" w:hint="eastAsia"/>
          <w:sz w:val="32"/>
          <w:szCs w:val="32"/>
        </w:rPr>
        <w:t>；</w:t>
      </w:r>
    </w:p>
    <w:p w:rsidR="00A86295" w:rsidRPr="00B178AB" w:rsidRDefault="00B178AB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int="eastAsia"/>
          <w:sz w:val="32"/>
          <w:szCs w:val="32"/>
        </w:rPr>
        <w:t>54.</w:t>
      </w:r>
      <w:r w:rsidR="00A86295" w:rsidRPr="00B178AB">
        <w:rPr>
          <w:rFonts w:ascii="仿宋_GB2312" w:eastAsia="仿宋_GB2312" w:hint="eastAsia"/>
          <w:sz w:val="32"/>
          <w:szCs w:val="32"/>
        </w:rPr>
        <w:t>促进青年教师成长成才的创新机制</w:t>
      </w:r>
      <w:r w:rsidRPr="00B178AB">
        <w:rPr>
          <w:rFonts w:ascii="仿宋_GB2312" w:eastAsia="仿宋_GB2312" w:hint="eastAsia"/>
          <w:sz w:val="32"/>
          <w:szCs w:val="32"/>
        </w:rPr>
        <w:t>；</w:t>
      </w:r>
    </w:p>
    <w:p w:rsidR="00B178AB" w:rsidRP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int="eastAsia"/>
          <w:sz w:val="32"/>
          <w:szCs w:val="32"/>
        </w:rPr>
        <w:t>55.</w:t>
      </w:r>
      <w:proofErr w:type="gramStart"/>
      <w:r w:rsidRPr="00B178AB">
        <w:rPr>
          <w:rFonts w:ascii="仿宋_GB2312" w:eastAsia="仿宋_GB2312" w:hint="eastAsia"/>
          <w:sz w:val="32"/>
          <w:szCs w:val="32"/>
        </w:rPr>
        <w:t>学院党建</w:t>
      </w:r>
      <w:proofErr w:type="gramEnd"/>
      <w:r w:rsidRPr="00B178AB">
        <w:rPr>
          <w:rFonts w:ascii="仿宋_GB2312" w:eastAsia="仿宋_GB2312" w:hint="eastAsia"/>
          <w:sz w:val="32"/>
          <w:szCs w:val="32"/>
        </w:rPr>
        <w:t>和思想政治教育协同研究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P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int="eastAsia"/>
          <w:sz w:val="32"/>
          <w:szCs w:val="32"/>
        </w:rPr>
        <w:t>56.课堂思想政治教育研究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P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int="eastAsia"/>
          <w:sz w:val="32"/>
          <w:szCs w:val="32"/>
        </w:rPr>
        <w:t>57.</w:t>
      </w:r>
      <w:proofErr w:type="gramStart"/>
      <w:r w:rsidRPr="00B178AB">
        <w:rPr>
          <w:rFonts w:ascii="仿宋_GB2312" w:eastAsia="仿宋_GB2312" w:hint="eastAsia"/>
          <w:sz w:val="32"/>
          <w:szCs w:val="32"/>
        </w:rPr>
        <w:t>基于慕课的</w:t>
      </w:r>
      <w:proofErr w:type="gramEnd"/>
      <w:r w:rsidRPr="00B178AB">
        <w:rPr>
          <w:rFonts w:ascii="仿宋_GB2312" w:eastAsia="仿宋_GB2312" w:hint="eastAsia"/>
          <w:sz w:val="32"/>
          <w:szCs w:val="32"/>
        </w:rPr>
        <w:t>思想政治理论</w:t>
      </w:r>
      <w:proofErr w:type="gramStart"/>
      <w:r w:rsidRPr="00B178AB">
        <w:rPr>
          <w:rFonts w:ascii="仿宋_GB2312" w:eastAsia="仿宋_GB2312" w:hint="eastAsia"/>
          <w:sz w:val="32"/>
          <w:szCs w:val="32"/>
        </w:rPr>
        <w:t>课行</w:t>
      </w:r>
      <w:proofErr w:type="gramEnd"/>
      <w:r w:rsidRPr="00B178AB">
        <w:rPr>
          <w:rFonts w:ascii="仿宋_GB2312" w:eastAsia="仿宋_GB2312" w:hint="eastAsia"/>
          <w:sz w:val="32"/>
          <w:szCs w:val="32"/>
        </w:rPr>
        <w:t>动导向教学方法研究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P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int="eastAsia"/>
          <w:sz w:val="32"/>
          <w:szCs w:val="32"/>
        </w:rPr>
        <w:t>58.学生思想政治教育机制形成研究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P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int="eastAsia"/>
          <w:sz w:val="32"/>
          <w:szCs w:val="32"/>
        </w:rPr>
        <w:t>59.思想政治理论课专题内容研究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P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int="eastAsia"/>
          <w:sz w:val="32"/>
          <w:szCs w:val="32"/>
        </w:rPr>
        <w:t>60.“形势与政策课”全覆盖教学模式研究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P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int="eastAsia"/>
          <w:sz w:val="32"/>
          <w:szCs w:val="32"/>
        </w:rPr>
        <w:t>61.思想政治理论</w:t>
      </w:r>
      <w:proofErr w:type="gramStart"/>
      <w:r w:rsidRPr="00B178AB">
        <w:rPr>
          <w:rFonts w:ascii="仿宋_GB2312" w:eastAsia="仿宋_GB2312" w:hint="eastAsia"/>
          <w:sz w:val="32"/>
          <w:szCs w:val="32"/>
        </w:rPr>
        <w:t>课集体</w:t>
      </w:r>
      <w:proofErr w:type="gramEnd"/>
      <w:r w:rsidRPr="00B178AB">
        <w:rPr>
          <w:rFonts w:ascii="仿宋_GB2312" w:eastAsia="仿宋_GB2312" w:hint="eastAsia"/>
          <w:sz w:val="32"/>
          <w:szCs w:val="32"/>
        </w:rPr>
        <w:t>备课研究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P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int="eastAsia"/>
          <w:sz w:val="32"/>
          <w:szCs w:val="32"/>
        </w:rPr>
        <w:t>62.学院中专思想政治课课程设置研究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P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int="eastAsia"/>
          <w:sz w:val="32"/>
          <w:szCs w:val="32"/>
        </w:rPr>
        <w:lastRenderedPageBreak/>
        <w:t>63.思想政治理论课教师素质提升研究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P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int="eastAsia"/>
          <w:sz w:val="32"/>
          <w:szCs w:val="32"/>
        </w:rPr>
        <w:t>64.校园文化育人研究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P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int="eastAsia"/>
          <w:sz w:val="32"/>
          <w:szCs w:val="32"/>
        </w:rPr>
        <w:t>65.科研育人研究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P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int="eastAsia"/>
          <w:sz w:val="32"/>
          <w:szCs w:val="32"/>
        </w:rPr>
        <w:t>66. 新形势下高校思想政治教育的现状调研与对策研究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P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int="eastAsia"/>
          <w:sz w:val="32"/>
          <w:szCs w:val="32"/>
        </w:rPr>
        <w:t>67.“四个全面”战略思想进课堂的路径研究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P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int="eastAsia"/>
          <w:sz w:val="32"/>
          <w:szCs w:val="32"/>
        </w:rPr>
        <w:t>68.中国优秀传统文化在高校思想政治教育中的运用研究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P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int="eastAsia"/>
          <w:sz w:val="32"/>
          <w:szCs w:val="32"/>
        </w:rPr>
        <w:t>69.“互联网+”下高校思想政治教育教学研究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P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0.</w:t>
      </w:r>
      <w:r w:rsidRPr="00B178AB">
        <w:rPr>
          <w:rFonts w:ascii="仿宋_GB2312" w:eastAsia="仿宋_GB2312" w:hint="eastAsia"/>
          <w:sz w:val="32"/>
          <w:szCs w:val="32"/>
        </w:rPr>
        <w:t>立德树人：职业院校思想政治工作贯穿教育教学的全过程研究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178AB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1</w:t>
      </w:r>
      <w:r w:rsidRPr="00B178AB">
        <w:rPr>
          <w:rFonts w:ascii="仿宋_GB2312" w:eastAsia="仿宋_GB2312" w:hint="eastAsia"/>
          <w:sz w:val="32"/>
          <w:szCs w:val="32"/>
        </w:rPr>
        <w:t>.新形势下艺术</w:t>
      </w:r>
      <w:proofErr w:type="gramStart"/>
      <w:r w:rsidRPr="00B178AB">
        <w:rPr>
          <w:rFonts w:ascii="仿宋_GB2312" w:eastAsia="仿宋_GB2312" w:hint="eastAsia"/>
          <w:sz w:val="32"/>
          <w:szCs w:val="32"/>
        </w:rPr>
        <w:t>生思想</w:t>
      </w:r>
      <w:proofErr w:type="gramEnd"/>
      <w:r w:rsidRPr="00B178AB">
        <w:rPr>
          <w:rFonts w:ascii="仿宋_GB2312" w:eastAsia="仿宋_GB2312" w:hint="eastAsia"/>
          <w:sz w:val="32"/>
          <w:szCs w:val="32"/>
        </w:rPr>
        <w:t>道德建设研究与实践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P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72.</w:t>
      </w:r>
      <w:r w:rsidRPr="00B178AB">
        <w:rPr>
          <w:rFonts w:ascii="仿宋_GB2312" w:eastAsia="仿宋_GB2312" w:hint="eastAsia"/>
          <w:sz w:val="32"/>
          <w:szCs w:val="32"/>
        </w:rPr>
        <w:t>高校辅导员职业发展长效机制研究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P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73.</w:t>
      </w:r>
      <w:r w:rsidRPr="00B178AB">
        <w:rPr>
          <w:rFonts w:ascii="仿宋_GB2312" w:eastAsia="仿宋_GB2312" w:hint="eastAsia"/>
          <w:sz w:val="32"/>
          <w:szCs w:val="32"/>
        </w:rPr>
        <w:t>社会主义核心价值观引领知识教育长效机制研究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P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74.</w:t>
      </w:r>
      <w:r w:rsidRPr="00B178AB">
        <w:rPr>
          <w:rFonts w:ascii="仿宋_GB2312" w:eastAsia="仿宋_GB2312" w:hint="eastAsia"/>
          <w:sz w:val="32"/>
          <w:szCs w:val="32"/>
        </w:rPr>
        <w:t>学校育人机制与体制研究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P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75.</w:t>
      </w:r>
      <w:r w:rsidRPr="00B178AB">
        <w:rPr>
          <w:rFonts w:ascii="仿宋_GB2312" w:eastAsia="仿宋_GB2312" w:hint="eastAsia"/>
          <w:sz w:val="32"/>
          <w:szCs w:val="32"/>
        </w:rPr>
        <w:t>新时代学生志愿者服务工作创新研究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P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76.</w:t>
      </w:r>
      <w:r w:rsidRPr="00B178AB">
        <w:rPr>
          <w:rFonts w:ascii="仿宋_GB2312" w:eastAsia="仿宋_GB2312" w:hint="eastAsia"/>
          <w:sz w:val="32"/>
          <w:szCs w:val="32"/>
        </w:rPr>
        <w:t>大学生心理危机预防和快速反应机制研究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P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77.</w:t>
      </w:r>
      <w:r w:rsidRPr="00B178AB">
        <w:rPr>
          <w:rFonts w:ascii="仿宋_GB2312" w:eastAsia="仿宋_GB2312" w:hint="eastAsia"/>
          <w:sz w:val="32"/>
          <w:szCs w:val="32"/>
        </w:rPr>
        <w:t>学校资助育人机制创新研究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P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78.</w:t>
      </w:r>
      <w:r w:rsidRPr="00B178AB">
        <w:rPr>
          <w:rFonts w:ascii="仿宋_GB2312" w:eastAsia="仿宋_GB2312" w:hint="eastAsia"/>
          <w:sz w:val="32"/>
          <w:szCs w:val="32"/>
        </w:rPr>
        <w:t>党团与班级建设创新研究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178AB" w:rsidRDefault="00B178AB" w:rsidP="006A03CA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79.</w:t>
      </w:r>
      <w:r w:rsidRPr="00B178AB">
        <w:rPr>
          <w:rFonts w:ascii="仿宋_GB2312" w:eastAsia="仿宋_GB2312" w:hint="eastAsia"/>
          <w:sz w:val="32"/>
          <w:szCs w:val="32"/>
        </w:rPr>
        <w:t>团建带队建机制创新研究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86295" w:rsidRPr="00B178AB" w:rsidRDefault="00A86295" w:rsidP="006A03CA">
      <w:pPr>
        <w:spacing w:line="48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A86295" w:rsidRPr="00B178AB" w:rsidRDefault="00A86295" w:rsidP="006A03CA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3B30EF" w:rsidRPr="00B178AB" w:rsidRDefault="003B30EF" w:rsidP="006A03CA">
      <w:pPr>
        <w:widowControl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B30EF" w:rsidRPr="00B178AB" w:rsidRDefault="003B30EF" w:rsidP="006A03CA">
      <w:pPr>
        <w:widowControl/>
        <w:spacing w:line="48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B30EF" w:rsidRPr="00B178AB" w:rsidRDefault="003B30EF" w:rsidP="006A03CA">
      <w:pPr>
        <w:widowControl/>
        <w:spacing w:line="480" w:lineRule="auto"/>
        <w:ind w:firstLineChars="1400" w:firstLine="4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3B30EF" w:rsidRPr="00B17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51C" w:rsidRDefault="0098151C" w:rsidP="00221777">
      <w:r>
        <w:separator/>
      </w:r>
    </w:p>
  </w:endnote>
  <w:endnote w:type="continuationSeparator" w:id="0">
    <w:p w:rsidR="0098151C" w:rsidRDefault="0098151C" w:rsidP="0022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51C" w:rsidRDefault="0098151C" w:rsidP="00221777">
      <w:r>
        <w:separator/>
      </w:r>
    </w:p>
  </w:footnote>
  <w:footnote w:type="continuationSeparator" w:id="0">
    <w:p w:rsidR="0098151C" w:rsidRDefault="0098151C" w:rsidP="0022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349DA"/>
    <w:multiLevelType w:val="hybridMultilevel"/>
    <w:tmpl w:val="D58857F2"/>
    <w:lvl w:ilvl="0" w:tplc="4504F73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CC53F2"/>
    <w:multiLevelType w:val="singleLevel"/>
    <w:tmpl w:val="59CC53F2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75"/>
    <w:rsid w:val="00104C6A"/>
    <w:rsid w:val="00221777"/>
    <w:rsid w:val="00230E75"/>
    <w:rsid w:val="00291E88"/>
    <w:rsid w:val="002B0047"/>
    <w:rsid w:val="00360701"/>
    <w:rsid w:val="003B30EF"/>
    <w:rsid w:val="00427F56"/>
    <w:rsid w:val="00465202"/>
    <w:rsid w:val="00641DD4"/>
    <w:rsid w:val="00662F85"/>
    <w:rsid w:val="006A03CA"/>
    <w:rsid w:val="0084700B"/>
    <w:rsid w:val="00850F01"/>
    <w:rsid w:val="008B42E3"/>
    <w:rsid w:val="008F525D"/>
    <w:rsid w:val="00980447"/>
    <w:rsid w:val="0098151C"/>
    <w:rsid w:val="00A30902"/>
    <w:rsid w:val="00A86295"/>
    <w:rsid w:val="00AC1B6A"/>
    <w:rsid w:val="00B178AB"/>
    <w:rsid w:val="00CE16E7"/>
    <w:rsid w:val="00DA3372"/>
    <w:rsid w:val="00D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D7708"/>
  <w15:chartTrackingRefBased/>
  <w15:docId w15:val="{F54AF19C-807C-46D4-9821-A33A9F9D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E75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04C6A"/>
    <w:rPr>
      <w:rFonts w:ascii="Times New Roman" w:hAnsi="Times New Roman" w:cs="Times New Roman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3B30EF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3B30EF"/>
  </w:style>
  <w:style w:type="paragraph" w:styleId="a7">
    <w:name w:val="header"/>
    <w:basedOn w:val="a"/>
    <w:link w:val="a8"/>
    <w:uiPriority w:val="99"/>
    <w:unhideWhenUsed/>
    <w:rsid w:val="0022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2177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2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217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2018-10-15T08:42:00Z</dcterms:created>
  <dcterms:modified xsi:type="dcterms:W3CDTF">2018-11-19T07:16:00Z</dcterms:modified>
</cp:coreProperties>
</file>