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A70" w:rsidRPr="006147A5" w:rsidRDefault="008F1A70" w:rsidP="008F1A70">
      <w:pPr>
        <w:jc w:val="center"/>
        <w:rPr>
          <w:rFonts w:ascii="方正小标宋_GBK" w:eastAsia="方正小标宋_GBK" w:cs="Times New Roman"/>
          <w:sz w:val="52"/>
          <w:szCs w:val="52"/>
        </w:rPr>
      </w:pPr>
      <w:r w:rsidRPr="006147A5">
        <w:rPr>
          <w:rFonts w:ascii="方正小标宋_GBK" w:eastAsia="方正小标宋_GBK" w:cs="Times New Roman" w:hint="eastAsia"/>
          <w:sz w:val="52"/>
          <w:szCs w:val="52"/>
        </w:rPr>
        <w:t>云南文化艺术职业学院</w:t>
      </w:r>
    </w:p>
    <w:p w:rsidR="008F1A70" w:rsidRPr="006147A5" w:rsidRDefault="008F1A70" w:rsidP="008F1A70">
      <w:pPr>
        <w:jc w:val="center"/>
        <w:rPr>
          <w:rFonts w:ascii="方正小标宋_GBK" w:eastAsia="方正小标宋_GBK" w:cs="Times New Roman"/>
          <w:sz w:val="52"/>
          <w:szCs w:val="52"/>
        </w:rPr>
      </w:pPr>
      <w:r w:rsidRPr="006147A5">
        <w:rPr>
          <w:rFonts w:ascii="方正小标宋_GBK" w:eastAsia="方正小标宋_GBK" w:cs="Times New Roman" w:hint="eastAsia"/>
          <w:sz w:val="52"/>
          <w:szCs w:val="52"/>
        </w:rPr>
        <w:t>2016年聘任专业带头人的名单（16人）</w:t>
      </w:r>
    </w:p>
    <w:tbl>
      <w:tblPr>
        <w:tblW w:w="11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0"/>
        <w:gridCol w:w="3495"/>
        <w:gridCol w:w="2033"/>
        <w:gridCol w:w="2928"/>
      </w:tblGrid>
      <w:tr w:rsidR="008F1A70" w:rsidRPr="006147A5" w:rsidTr="003B1B0D">
        <w:trPr>
          <w:trHeight w:val="408"/>
          <w:jc w:val="center"/>
        </w:trPr>
        <w:tc>
          <w:tcPr>
            <w:tcW w:w="2720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b/>
                <w:sz w:val="28"/>
                <w:szCs w:val="28"/>
              </w:rPr>
              <w:t>系(中心)</w:t>
            </w:r>
          </w:p>
        </w:tc>
        <w:tc>
          <w:tcPr>
            <w:tcW w:w="3495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b/>
                <w:sz w:val="28"/>
                <w:szCs w:val="28"/>
              </w:rPr>
              <w:t>专业名称</w:t>
            </w:r>
          </w:p>
        </w:tc>
        <w:tc>
          <w:tcPr>
            <w:tcW w:w="2033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b/>
                <w:sz w:val="28"/>
                <w:szCs w:val="28"/>
              </w:rPr>
              <w:t>专业带头人</w:t>
            </w:r>
          </w:p>
        </w:tc>
        <w:tc>
          <w:tcPr>
            <w:tcW w:w="2928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b/>
                <w:sz w:val="28"/>
                <w:szCs w:val="28"/>
              </w:rPr>
              <w:t>聘  期</w:t>
            </w:r>
          </w:p>
        </w:tc>
      </w:tr>
      <w:tr w:rsidR="008F1A70" w:rsidRPr="006147A5" w:rsidTr="003B1B0D">
        <w:trPr>
          <w:trHeight w:val="360"/>
          <w:jc w:val="center"/>
        </w:trPr>
        <w:tc>
          <w:tcPr>
            <w:tcW w:w="2720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舞蹈系（1人）</w:t>
            </w:r>
          </w:p>
        </w:tc>
        <w:tc>
          <w:tcPr>
            <w:tcW w:w="3495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舞蹈表演</w:t>
            </w:r>
          </w:p>
        </w:tc>
        <w:tc>
          <w:tcPr>
            <w:tcW w:w="2033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栾亚敏</w:t>
            </w:r>
          </w:p>
        </w:tc>
        <w:tc>
          <w:tcPr>
            <w:tcW w:w="2928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三年</w:t>
            </w:r>
          </w:p>
        </w:tc>
      </w:tr>
      <w:tr w:rsidR="008F1A70" w:rsidRPr="006147A5" w:rsidTr="003B1B0D">
        <w:trPr>
          <w:trHeight w:val="396"/>
          <w:jc w:val="center"/>
        </w:trPr>
        <w:tc>
          <w:tcPr>
            <w:tcW w:w="2720" w:type="dxa"/>
            <w:vMerge w:val="restart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戏剧系（2人）</w:t>
            </w:r>
          </w:p>
        </w:tc>
        <w:tc>
          <w:tcPr>
            <w:tcW w:w="3495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花灯表演</w:t>
            </w:r>
          </w:p>
        </w:tc>
        <w:tc>
          <w:tcPr>
            <w:tcW w:w="2033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姚沛玲</w:t>
            </w:r>
          </w:p>
        </w:tc>
        <w:tc>
          <w:tcPr>
            <w:tcW w:w="2928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三年</w:t>
            </w:r>
          </w:p>
        </w:tc>
      </w:tr>
      <w:tr w:rsidR="008F1A70" w:rsidRPr="006147A5" w:rsidTr="003B1B0D">
        <w:trPr>
          <w:trHeight w:val="276"/>
          <w:jc w:val="center"/>
        </w:trPr>
        <w:tc>
          <w:tcPr>
            <w:tcW w:w="2720" w:type="dxa"/>
            <w:vMerge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495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滇剧表演</w:t>
            </w:r>
          </w:p>
        </w:tc>
        <w:tc>
          <w:tcPr>
            <w:tcW w:w="2033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马俊</w:t>
            </w:r>
          </w:p>
        </w:tc>
        <w:tc>
          <w:tcPr>
            <w:tcW w:w="2928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三年</w:t>
            </w:r>
          </w:p>
        </w:tc>
      </w:tr>
      <w:tr w:rsidR="008F1A70" w:rsidRPr="006147A5" w:rsidTr="003B1B0D">
        <w:trPr>
          <w:trHeight w:val="264"/>
          <w:jc w:val="center"/>
        </w:trPr>
        <w:tc>
          <w:tcPr>
            <w:tcW w:w="2720" w:type="dxa"/>
            <w:vMerge w:val="restart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音乐系（3人）</w:t>
            </w:r>
          </w:p>
        </w:tc>
        <w:tc>
          <w:tcPr>
            <w:tcW w:w="3495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声乐表演</w:t>
            </w:r>
          </w:p>
        </w:tc>
        <w:tc>
          <w:tcPr>
            <w:tcW w:w="2033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宋晋云</w:t>
            </w:r>
          </w:p>
        </w:tc>
        <w:tc>
          <w:tcPr>
            <w:tcW w:w="2928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三年</w:t>
            </w:r>
          </w:p>
        </w:tc>
      </w:tr>
      <w:tr w:rsidR="008F1A70" w:rsidRPr="006147A5" w:rsidTr="003B1B0D">
        <w:trPr>
          <w:trHeight w:val="336"/>
          <w:jc w:val="center"/>
        </w:trPr>
        <w:tc>
          <w:tcPr>
            <w:tcW w:w="2720" w:type="dxa"/>
            <w:vMerge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495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器乐表演</w:t>
            </w:r>
          </w:p>
        </w:tc>
        <w:tc>
          <w:tcPr>
            <w:tcW w:w="2033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徐蕾</w:t>
            </w:r>
          </w:p>
        </w:tc>
        <w:tc>
          <w:tcPr>
            <w:tcW w:w="2928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三年</w:t>
            </w:r>
          </w:p>
        </w:tc>
      </w:tr>
      <w:tr w:rsidR="008F1A70" w:rsidRPr="006147A5" w:rsidTr="003B1B0D">
        <w:trPr>
          <w:trHeight w:val="288"/>
          <w:jc w:val="center"/>
        </w:trPr>
        <w:tc>
          <w:tcPr>
            <w:tcW w:w="2720" w:type="dxa"/>
            <w:vMerge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495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流行音乐表演</w:t>
            </w:r>
          </w:p>
        </w:tc>
        <w:tc>
          <w:tcPr>
            <w:tcW w:w="2033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王莉莎</w:t>
            </w:r>
          </w:p>
        </w:tc>
        <w:tc>
          <w:tcPr>
            <w:tcW w:w="2928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三年</w:t>
            </w:r>
          </w:p>
        </w:tc>
      </w:tr>
      <w:tr w:rsidR="008F1A70" w:rsidRPr="006147A5" w:rsidTr="003B1B0D">
        <w:trPr>
          <w:trHeight w:val="216"/>
          <w:jc w:val="center"/>
        </w:trPr>
        <w:tc>
          <w:tcPr>
            <w:tcW w:w="2720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形体艺术系（1人）</w:t>
            </w:r>
          </w:p>
        </w:tc>
        <w:tc>
          <w:tcPr>
            <w:tcW w:w="3495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杂技与魔术表演</w:t>
            </w:r>
          </w:p>
        </w:tc>
        <w:tc>
          <w:tcPr>
            <w:tcW w:w="2033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蒋波</w:t>
            </w:r>
          </w:p>
        </w:tc>
        <w:tc>
          <w:tcPr>
            <w:tcW w:w="2928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三年</w:t>
            </w:r>
          </w:p>
        </w:tc>
      </w:tr>
      <w:tr w:rsidR="008F1A70" w:rsidRPr="006147A5" w:rsidTr="003B1B0D">
        <w:trPr>
          <w:trHeight w:val="144"/>
          <w:jc w:val="center"/>
        </w:trPr>
        <w:tc>
          <w:tcPr>
            <w:tcW w:w="2720" w:type="dxa"/>
            <w:vMerge w:val="restart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传媒艺术系（5人）</w:t>
            </w:r>
          </w:p>
        </w:tc>
        <w:tc>
          <w:tcPr>
            <w:tcW w:w="3495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视觉传播设计与制作</w:t>
            </w:r>
          </w:p>
        </w:tc>
        <w:tc>
          <w:tcPr>
            <w:tcW w:w="2033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孙鹤瑜</w:t>
            </w:r>
          </w:p>
        </w:tc>
        <w:tc>
          <w:tcPr>
            <w:tcW w:w="2928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三年</w:t>
            </w:r>
          </w:p>
        </w:tc>
      </w:tr>
      <w:tr w:rsidR="008F1A70" w:rsidRPr="006147A5" w:rsidTr="003B1B0D">
        <w:trPr>
          <w:trHeight w:val="156"/>
          <w:jc w:val="center"/>
        </w:trPr>
        <w:tc>
          <w:tcPr>
            <w:tcW w:w="2720" w:type="dxa"/>
            <w:vMerge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495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广告设计与制作</w:t>
            </w:r>
          </w:p>
        </w:tc>
        <w:tc>
          <w:tcPr>
            <w:tcW w:w="2033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赵瑞波</w:t>
            </w:r>
          </w:p>
        </w:tc>
        <w:tc>
          <w:tcPr>
            <w:tcW w:w="2928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三年</w:t>
            </w:r>
          </w:p>
        </w:tc>
      </w:tr>
      <w:tr w:rsidR="008F1A70" w:rsidRPr="006147A5" w:rsidTr="003B1B0D">
        <w:trPr>
          <w:trHeight w:val="204"/>
          <w:jc w:val="center"/>
        </w:trPr>
        <w:tc>
          <w:tcPr>
            <w:tcW w:w="2720" w:type="dxa"/>
            <w:vMerge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495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环境艺术设计</w:t>
            </w:r>
          </w:p>
        </w:tc>
        <w:tc>
          <w:tcPr>
            <w:tcW w:w="2033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杨奇威</w:t>
            </w:r>
          </w:p>
        </w:tc>
        <w:tc>
          <w:tcPr>
            <w:tcW w:w="2928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三年</w:t>
            </w:r>
          </w:p>
        </w:tc>
      </w:tr>
      <w:tr w:rsidR="008F1A70" w:rsidRPr="006147A5" w:rsidTr="003B1B0D">
        <w:trPr>
          <w:trHeight w:val="204"/>
          <w:jc w:val="center"/>
        </w:trPr>
        <w:tc>
          <w:tcPr>
            <w:tcW w:w="2720" w:type="dxa"/>
            <w:vMerge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495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人物形象设计</w:t>
            </w:r>
          </w:p>
        </w:tc>
        <w:tc>
          <w:tcPr>
            <w:tcW w:w="2033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张璎琪</w:t>
            </w:r>
          </w:p>
        </w:tc>
        <w:tc>
          <w:tcPr>
            <w:tcW w:w="2928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三年</w:t>
            </w:r>
          </w:p>
        </w:tc>
      </w:tr>
      <w:tr w:rsidR="008F1A70" w:rsidRPr="006147A5" w:rsidTr="003B1B0D">
        <w:trPr>
          <w:trHeight w:val="192"/>
          <w:jc w:val="center"/>
        </w:trPr>
        <w:tc>
          <w:tcPr>
            <w:tcW w:w="2720" w:type="dxa"/>
            <w:vMerge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495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数字媒体艺术设计</w:t>
            </w:r>
          </w:p>
        </w:tc>
        <w:tc>
          <w:tcPr>
            <w:tcW w:w="2033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姜军</w:t>
            </w:r>
          </w:p>
        </w:tc>
        <w:tc>
          <w:tcPr>
            <w:tcW w:w="2928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三年</w:t>
            </w:r>
          </w:p>
        </w:tc>
      </w:tr>
      <w:tr w:rsidR="008F1A70" w:rsidRPr="006147A5" w:rsidTr="003B1B0D">
        <w:trPr>
          <w:trHeight w:val="192"/>
          <w:jc w:val="center"/>
        </w:trPr>
        <w:tc>
          <w:tcPr>
            <w:tcW w:w="2720" w:type="dxa"/>
            <w:vMerge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495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工艺美术品设计</w:t>
            </w:r>
          </w:p>
        </w:tc>
        <w:tc>
          <w:tcPr>
            <w:tcW w:w="2033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空缺（由孔维杰代理工作）</w:t>
            </w:r>
          </w:p>
        </w:tc>
        <w:tc>
          <w:tcPr>
            <w:tcW w:w="2928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三年</w:t>
            </w:r>
          </w:p>
        </w:tc>
      </w:tr>
      <w:tr w:rsidR="008F1A70" w:rsidRPr="006147A5" w:rsidTr="003B1B0D">
        <w:trPr>
          <w:trHeight w:val="180"/>
          <w:jc w:val="center"/>
        </w:trPr>
        <w:tc>
          <w:tcPr>
            <w:tcW w:w="2720" w:type="dxa"/>
            <w:vMerge w:val="restart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综合艺术与公共管理系（3人）</w:t>
            </w:r>
          </w:p>
        </w:tc>
        <w:tc>
          <w:tcPr>
            <w:tcW w:w="3495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戏剧影视表演</w:t>
            </w:r>
          </w:p>
        </w:tc>
        <w:tc>
          <w:tcPr>
            <w:tcW w:w="2033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杞嵘</w:t>
            </w:r>
          </w:p>
        </w:tc>
        <w:tc>
          <w:tcPr>
            <w:tcW w:w="2928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三年</w:t>
            </w:r>
          </w:p>
        </w:tc>
      </w:tr>
      <w:tr w:rsidR="008F1A70" w:rsidRPr="006147A5" w:rsidTr="003B1B0D">
        <w:trPr>
          <w:trHeight w:val="180"/>
          <w:jc w:val="center"/>
        </w:trPr>
        <w:tc>
          <w:tcPr>
            <w:tcW w:w="2720" w:type="dxa"/>
            <w:vMerge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495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播音与主持</w:t>
            </w:r>
          </w:p>
        </w:tc>
        <w:tc>
          <w:tcPr>
            <w:tcW w:w="2033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空缺</w:t>
            </w:r>
          </w:p>
        </w:tc>
        <w:tc>
          <w:tcPr>
            <w:tcW w:w="2928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三年</w:t>
            </w:r>
          </w:p>
        </w:tc>
      </w:tr>
      <w:tr w:rsidR="008F1A70" w:rsidRPr="006147A5" w:rsidTr="003B1B0D">
        <w:trPr>
          <w:trHeight w:val="168"/>
          <w:jc w:val="center"/>
        </w:trPr>
        <w:tc>
          <w:tcPr>
            <w:tcW w:w="2720" w:type="dxa"/>
            <w:vMerge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495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文秘</w:t>
            </w:r>
          </w:p>
        </w:tc>
        <w:tc>
          <w:tcPr>
            <w:tcW w:w="2033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张汝兰</w:t>
            </w:r>
          </w:p>
        </w:tc>
        <w:tc>
          <w:tcPr>
            <w:tcW w:w="2928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三年</w:t>
            </w:r>
          </w:p>
        </w:tc>
      </w:tr>
      <w:tr w:rsidR="008F1A70" w:rsidRPr="006147A5" w:rsidTr="003B1B0D">
        <w:trPr>
          <w:trHeight w:val="132"/>
          <w:jc w:val="center"/>
        </w:trPr>
        <w:tc>
          <w:tcPr>
            <w:tcW w:w="2720" w:type="dxa"/>
            <w:vMerge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495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文化市场经营管理</w:t>
            </w:r>
          </w:p>
        </w:tc>
        <w:tc>
          <w:tcPr>
            <w:tcW w:w="2033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空缺</w:t>
            </w:r>
          </w:p>
        </w:tc>
        <w:tc>
          <w:tcPr>
            <w:tcW w:w="2928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三年</w:t>
            </w:r>
          </w:p>
        </w:tc>
      </w:tr>
      <w:tr w:rsidR="008F1A70" w:rsidRPr="006147A5" w:rsidTr="003B1B0D">
        <w:trPr>
          <w:trHeight w:val="132"/>
          <w:jc w:val="center"/>
        </w:trPr>
        <w:tc>
          <w:tcPr>
            <w:tcW w:w="2720" w:type="dxa"/>
            <w:vMerge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495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空中乘务</w:t>
            </w:r>
          </w:p>
        </w:tc>
        <w:tc>
          <w:tcPr>
            <w:tcW w:w="2033" w:type="dxa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空缺</w:t>
            </w:r>
          </w:p>
        </w:tc>
        <w:tc>
          <w:tcPr>
            <w:tcW w:w="2928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三年</w:t>
            </w:r>
          </w:p>
        </w:tc>
      </w:tr>
      <w:tr w:rsidR="008F1A70" w:rsidRPr="006147A5" w:rsidTr="003B1B0D">
        <w:trPr>
          <w:trHeight w:val="108"/>
          <w:jc w:val="center"/>
        </w:trPr>
        <w:tc>
          <w:tcPr>
            <w:tcW w:w="2720" w:type="dxa"/>
            <w:vMerge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495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涉外旅游</w:t>
            </w:r>
          </w:p>
        </w:tc>
        <w:tc>
          <w:tcPr>
            <w:tcW w:w="2033" w:type="dxa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空缺</w:t>
            </w:r>
          </w:p>
        </w:tc>
        <w:tc>
          <w:tcPr>
            <w:tcW w:w="2928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三年</w:t>
            </w:r>
          </w:p>
        </w:tc>
      </w:tr>
      <w:tr w:rsidR="008F1A70" w:rsidRPr="006147A5" w:rsidTr="003B1B0D">
        <w:trPr>
          <w:trHeight w:val="192"/>
          <w:jc w:val="center"/>
        </w:trPr>
        <w:tc>
          <w:tcPr>
            <w:tcW w:w="2720" w:type="dxa"/>
            <w:vMerge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495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航空服务</w:t>
            </w:r>
          </w:p>
        </w:tc>
        <w:tc>
          <w:tcPr>
            <w:tcW w:w="2033" w:type="dxa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空缺</w:t>
            </w:r>
          </w:p>
        </w:tc>
        <w:tc>
          <w:tcPr>
            <w:tcW w:w="2928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三年</w:t>
            </w:r>
          </w:p>
        </w:tc>
      </w:tr>
      <w:tr w:rsidR="008F1A70" w:rsidRPr="006147A5" w:rsidTr="003B1B0D">
        <w:trPr>
          <w:trHeight w:val="180"/>
          <w:jc w:val="center"/>
        </w:trPr>
        <w:tc>
          <w:tcPr>
            <w:tcW w:w="2720" w:type="dxa"/>
            <w:vMerge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495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艺术教育</w:t>
            </w:r>
          </w:p>
        </w:tc>
        <w:tc>
          <w:tcPr>
            <w:tcW w:w="2033" w:type="dxa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周荣耀</w:t>
            </w:r>
          </w:p>
        </w:tc>
        <w:tc>
          <w:tcPr>
            <w:tcW w:w="2928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三年</w:t>
            </w:r>
          </w:p>
        </w:tc>
      </w:tr>
      <w:tr w:rsidR="008F1A70" w:rsidRPr="006147A5" w:rsidTr="003B1B0D">
        <w:trPr>
          <w:trHeight w:val="699"/>
          <w:jc w:val="center"/>
        </w:trPr>
        <w:tc>
          <w:tcPr>
            <w:tcW w:w="2720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通识教育中心（1人）</w:t>
            </w:r>
          </w:p>
        </w:tc>
        <w:tc>
          <w:tcPr>
            <w:tcW w:w="3495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何来标</w:t>
            </w:r>
          </w:p>
        </w:tc>
        <w:tc>
          <w:tcPr>
            <w:tcW w:w="2928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三年</w:t>
            </w:r>
          </w:p>
        </w:tc>
      </w:tr>
    </w:tbl>
    <w:p w:rsidR="008F1A70" w:rsidRPr="006147A5" w:rsidRDefault="008F1A70" w:rsidP="008F1A70">
      <w:pPr>
        <w:spacing w:line="220" w:lineRule="atLeast"/>
        <w:jc w:val="center"/>
        <w:rPr>
          <w:rFonts w:ascii="方正小标宋_GBK" w:eastAsia="方正小标宋_GBK" w:cs="Times New Roman"/>
          <w:sz w:val="52"/>
          <w:szCs w:val="52"/>
        </w:rPr>
      </w:pPr>
      <w:r w:rsidRPr="006147A5">
        <w:rPr>
          <w:rFonts w:ascii="方正小标宋_GBK" w:eastAsia="方正小标宋_GBK" w:cs="Times New Roman" w:hint="eastAsia"/>
          <w:sz w:val="52"/>
          <w:szCs w:val="52"/>
        </w:rPr>
        <w:lastRenderedPageBreak/>
        <w:t>云南文化艺术职业学院</w:t>
      </w:r>
    </w:p>
    <w:p w:rsidR="008F1A70" w:rsidRPr="006147A5" w:rsidRDefault="008F1A70" w:rsidP="008F1A70">
      <w:pPr>
        <w:jc w:val="center"/>
        <w:rPr>
          <w:rFonts w:ascii="方正小标宋_GBK" w:eastAsia="方正小标宋_GBK" w:cs="Times New Roman"/>
          <w:sz w:val="52"/>
          <w:szCs w:val="52"/>
        </w:rPr>
      </w:pPr>
      <w:r w:rsidRPr="006147A5">
        <w:rPr>
          <w:rFonts w:ascii="方正小标宋_GBK" w:eastAsia="方正小标宋_GBK" w:cs="Times New Roman" w:hint="eastAsia"/>
          <w:sz w:val="52"/>
          <w:szCs w:val="52"/>
        </w:rPr>
        <w:t>2016年聘任骨干教师的名单（32人）</w:t>
      </w:r>
    </w:p>
    <w:tbl>
      <w:tblPr>
        <w:tblW w:w="12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1"/>
        <w:gridCol w:w="6237"/>
        <w:gridCol w:w="2113"/>
      </w:tblGrid>
      <w:tr w:rsidR="008F1A70" w:rsidRPr="006147A5" w:rsidTr="003B1B0D">
        <w:trPr>
          <w:trHeight w:val="408"/>
          <w:jc w:val="center"/>
        </w:trPr>
        <w:tc>
          <w:tcPr>
            <w:tcW w:w="4201" w:type="dxa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b/>
                <w:sz w:val="28"/>
                <w:szCs w:val="28"/>
              </w:rPr>
              <w:t>系(中心)</w:t>
            </w:r>
          </w:p>
        </w:tc>
        <w:tc>
          <w:tcPr>
            <w:tcW w:w="6237" w:type="dxa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b/>
                <w:sz w:val="28"/>
                <w:szCs w:val="28"/>
              </w:rPr>
              <w:t>现骨干教师</w:t>
            </w:r>
          </w:p>
        </w:tc>
        <w:tc>
          <w:tcPr>
            <w:tcW w:w="2113" w:type="dxa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b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b/>
                <w:sz w:val="28"/>
                <w:szCs w:val="28"/>
              </w:rPr>
              <w:t>聘  期</w:t>
            </w:r>
          </w:p>
        </w:tc>
      </w:tr>
      <w:tr w:rsidR="008F1A70" w:rsidRPr="006147A5" w:rsidTr="003B1B0D">
        <w:trPr>
          <w:trHeight w:val="360"/>
          <w:jc w:val="center"/>
        </w:trPr>
        <w:tc>
          <w:tcPr>
            <w:tcW w:w="4201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舞蹈系（4人）</w:t>
            </w:r>
          </w:p>
        </w:tc>
        <w:tc>
          <w:tcPr>
            <w:tcW w:w="6237" w:type="dxa"/>
            <w:vAlign w:val="center"/>
          </w:tcPr>
          <w:p w:rsidR="008F1A70" w:rsidRPr="006147A5" w:rsidRDefault="008F1A70" w:rsidP="003B1B0D">
            <w:pPr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卓玛、和莹、王岑、方海</w:t>
            </w:r>
          </w:p>
        </w:tc>
        <w:tc>
          <w:tcPr>
            <w:tcW w:w="2113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三年</w:t>
            </w:r>
          </w:p>
        </w:tc>
      </w:tr>
      <w:tr w:rsidR="008F1A70" w:rsidRPr="006147A5" w:rsidTr="003B1B0D">
        <w:trPr>
          <w:trHeight w:val="396"/>
          <w:jc w:val="center"/>
        </w:trPr>
        <w:tc>
          <w:tcPr>
            <w:tcW w:w="4201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戏剧系（6人）</w:t>
            </w:r>
          </w:p>
        </w:tc>
        <w:tc>
          <w:tcPr>
            <w:tcW w:w="6237" w:type="dxa"/>
            <w:vAlign w:val="center"/>
          </w:tcPr>
          <w:p w:rsidR="008F1A70" w:rsidRPr="006147A5" w:rsidRDefault="008F1A70" w:rsidP="003B1B0D">
            <w:pPr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李婷怡、王和平、李夙元、何欣芸、柳月、陈映瑶</w:t>
            </w:r>
          </w:p>
        </w:tc>
        <w:tc>
          <w:tcPr>
            <w:tcW w:w="2113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三年</w:t>
            </w:r>
          </w:p>
        </w:tc>
      </w:tr>
      <w:tr w:rsidR="008F1A70" w:rsidRPr="006147A5" w:rsidTr="003B1B0D">
        <w:trPr>
          <w:trHeight w:val="276"/>
          <w:jc w:val="center"/>
        </w:trPr>
        <w:tc>
          <w:tcPr>
            <w:tcW w:w="4201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音乐系（5人）</w:t>
            </w:r>
          </w:p>
        </w:tc>
        <w:tc>
          <w:tcPr>
            <w:tcW w:w="6237" w:type="dxa"/>
            <w:vAlign w:val="center"/>
          </w:tcPr>
          <w:p w:rsidR="008F1A70" w:rsidRPr="006147A5" w:rsidRDefault="008F1A70" w:rsidP="003B1B0D">
            <w:pPr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张</w:t>
            </w:r>
            <w:r w:rsidRPr="006147A5">
              <w:rPr>
                <w:rFonts w:ascii="微软雅黑" w:hAnsi="微软雅黑" w:cs="微软雅黑" w:hint="eastAsia"/>
                <w:sz w:val="28"/>
                <w:szCs w:val="28"/>
              </w:rPr>
              <w:t>玙璘</w:t>
            </w: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、李斌、洪</w:t>
            </w:r>
            <w:r w:rsidRPr="006147A5">
              <w:rPr>
                <w:rFonts w:ascii="微软雅黑" w:hAnsi="微软雅黑" w:cs="微软雅黑" w:hint="eastAsia"/>
                <w:sz w:val="28"/>
                <w:szCs w:val="28"/>
              </w:rPr>
              <w:t>菓</w:t>
            </w: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蔓、李方芳、苏思璇</w:t>
            </w:r>
          </w:p>
        </w:tc>
        <w:tc>
          <w:tcPr>
            <w:tcW w:w="2113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三年</w:t>
            </w:r>
          </w:p>
        </w:tc>
      </w:tr>
      <w:tr w:rsidR="008F1A70" w:rsidRPr="006147A5" w:rsidTr="003B1B0D">
        <w:trPr>
          <w:trHeight w:val="264"/>
          <w:jc w:val="center"/>
        </w:trPr>
        <w:tc>
          <w:tcPr>
            <w:tcW w:w="4201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形体艺术系（4人）</w:t>
            </w:r>
          </w:p>
        </w:tc>
        <w:tc>
          <w:tcPr>
            <w:tcW w:w="6237" w:type="dxa"/>
            <w:vAlign w:val="center"/>
          </w:tcPr>
          <w:p w:rsidR="008F1A70" w:rsidRPr="006147A5" w:rsidRDefault="008F1A70" w:rsidP="003B1B0D">
            <w:pPr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陈艳红、李莎、周书、吕建东</w:t>
            </w:r>
          </w:p>
        </w:tc>
        <w:tc>
          <w:tcPr>
            <w:tcW w:w="2113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三年</w:t>
            </w:r>
          </w:p>
        </w:tc>
      </w:tr>
      <w:tr w:rsidR="008F1A70" w:rsidRPr="006147A5" w:rsidTr="003B1B0D">
        <w:trPr>
          <w:trHeight w:val="336"/>
          <w:jc w:val="center"/>
        </w:trPr>
        <w:tc>
          <w:tcPr>
            <w:tcW w:w="4201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传媒艺术系（4人）</w:t>
            </w:r>
          </w:p>
        </w:tc>
        <w:tc>
          <w:tcPr>
            <w:tcW w:w="6237" w:type="dxa"/>
            <w:vAlign w:val="center"/>
          </w:tcPr>
          <w:p w:rsidR="008F1A70" w:rsidRPr="006147A5" w:rsidRDefault="008F1A70" w:rsidP="003B1B0D">
            <w:pPr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李程春、蔡聂奎、孔维杰、李亦瑾</w:t>
            </w:r>
          </w:p>
        </w:tc>
        <w:tc>
          <w:tcPr>
            <w:tcW w:w="2113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三年</w:t>
            </w:r>
          </w:p>
        </w:tc>
      </w:tr>
      <w:tr w:rsidR="008F1A70" w:rsidRPr="006147A5" w:rsidTr="003B1B0D">
        <w:trPr>
          <w:trHeight w:val="288"/>
          <w:jc w:val="center"/>
        </w:trPr>
        <w:tc>
          <w:tcPr>
            <w:tcW w:w="4201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综合艺术与公共管理系（5人）</w:t>
            </w:r>
          </w:p>
        </w:tc>
        <w:tc>
          <w:tcPr>
            <w:tcW w:w="6237" w:type="dxa"/>
            <w:vAlign w:val="center"/>
          </w:tcPr>
          <w:p w:rsidR="008F1A70" w:rsidRPr="006147A5" w:rsidRDefault="008F1A70" w:rsidP="003B1B0D">
            <w:pPr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黄蕾、芮子琪、丁红芳、李永刚、祁琳</w:t>
            </w:r>
          </w:p>
        </w:tc>
        <w:tc>
          <w:tcPr>
            <w:tcW w:w="2113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三年</w:t>
            </w:r>
          </w:p>
        </w:tc>
      </w:tr>
      <w:tr w:rsidR="008F1A70" w:rsidRPr="006147A5" w:rsidTr="003B1B0D">
        <w:trPr>
          <w:trHeight w:val="771"/>
          <w:jc w:val="center"/>
        </w:trPr>
        <w:tc>
          <w:tcPr>
            <w:tcW w:w="4201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通识教育中心（4人）</w:t>
            </w:r>
          </w:p>
        </w:tc>
        <w:tc>
          <w:tcPr>
            <w:tcW w:w="6237" w:type="dxa"/>
            <w:vAlign w:val="center"/>
          </w:tcPr>
          <w:p w:rsidR="008F1A70" w:rsidRPr="006147A5" w:rsidRDefault="008F1A70" w:rsidP="003B1B0D">
            <w:pPr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潘瑞琼、赵瑛、段云虹、童绍波</w:t>
            </w:r>
          </w:p>
        </w:tc>
        <w:tc>
          <w:tcPr>
            <w:tcW w:w="2113" w:type="dxa"/>
            <w:vAlign w:val="center"/>
          </w:tcPr>
          <w:p w:rsidR="008F1A70" w:rsidRPr="006147A5" w:rsidRDefault="008F1A70" w:rsidP="003B1B0D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6147A5">
              <w:rPr>
                <w:rFonts w:ascii="仿宋_GB2312" w:eastAsia="仿宋_GB2312" w:cs="Times New Roman" w:hint="eastAsia"/>
                <w:sz w:val="28"/>
                <w:szCs w:val="28"/>
              </w:rPr>
              <w:t>三年</w:t>
            </w:r>
          </w:p>
        </w:tc>
      </w:tr>
    </w:tbl>
    <w:p w:rsidR="008F1A70" w:rsidRPr="006147A5" w:rsidRDefault="008F1A70" w:rsidP="008F1A70">
      <w:pPr>
        <w:spacing w:line="220" w:lineRule="atLeast"/>
        <w:rPr>
          <w:rFonts w:ascii="仿宋_GB2312" w:eastAsia="仿宋_GB2312" w:cs="Times New Roman" w:hint="eastAsia"/>
          <w:sz w:val="32"/>
          <w:szCs w:val="32"/>
        </w:rPr>
      </w:pPr>
      <w:bookmarkStart w:id="0" w:name="_GoBack"/>
      <w:bookmarkEnd w:id="0"/>
    </w:p>
    <w:p w:rsidR="004358AB" w:rsidRDefault="004358AB" w:rsidP="00D31D50">
      <w:pPr>
        <w:spacing w:line="220" w:lineRule="atLeast"/>
        <w:rPr>
          <w:rFonts w:hint="eastAsia"/>
        </w:rPr>
      </w:pPr>
    </w:p>
    <w:sectPr w:rsidR="004358AB" w:rsidSect="006653B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05F" w:rsidRDefault="0019005F" w:rsidP="008F1A70">
      <w:pPr>
        <w:spacing w:after="0"/>
      </w:pPr>
      <w:r>
        <w:separator/>
      </w:r>
    </w:p>
  </w:endnote>
  <w:endnote w:type="continuationSeparator" w:id="0">
    <w:p w:rsidR="0019005F" w:rsidRDefault="0019005F" w:rsidP="008F1A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05F" w:rsidRDefault="0019005F" w:rsidP="008F1A70">
      <w:pPr>
        <w:spacing w:after="0"/>
      </w:pPr>
      <w:r>
        <w:separator/>
      </w:r>
    </w:p>
  </w:footnote>
  <w:footnote w:type="continuationSeparator" w:id="0">
    <w:p w:rsidR="0019005F" w:rsidRDefault="0019005F" w:rsidP="008F1A7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9005F"/>
    <w:rsid w:val="00323B43"/>
    <w:rsid w:val="003D37D8"/>
    <w:rsid w:val="00426133"/>
    <w:rsid w:val="004358AB"/>
    <w:rsid w:val="008B7726"/>
    <w:rsid w:val="008F1A70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83DE1"/>
  <w15:docId w15:val="{1D094AE2-3169-4FAA-A0F1-C01E1BC4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A7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1A70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1A7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1A70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Peach</cp:lastModifiedBy>
  <cp:revision>2</cp:revision>
  <dcterms:created xsi:type="dcterms:W3CDTF">2008-09-11T17:20:00Z</dcterms:created>
  <dcterms:modified xsi:type="dcterms:W3CDTF">2016-01-15T06:43:00Z</dcterms:modified>
</cp:coreProperties>
</file>