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省委教育工委、省教育厅召开学习贯彻全国全省宣传思想文化工作会议精神</w:t>
      </w:r>
      <w:bookmarkEnd w:id="0"/>
      <w:r>
        <w:rPr>
          <w:rFonts w:hint="eastAsia" w:ascii="方正小标宋_GBK" w:hAnsi="方正小标宋_GBK" w:eastAsia="方正小标宋_GBK" w:cs="方正小标宋_GBK"/>
          <w:sz w:val="44"/>
          <w:szCs w:val="44"/>
        </w:rPr>
        <w:t>暨“张桂梅思政大讲堂”分课堂建设工作视频会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月27日，省委教育工委、省教育厅召开学习贯彻全国全省宣传思想文化工作会议精神暨“张桂梅思政大讲堂”分课堂建设工作视频会。会议深入学习习近平文化思想，传达学习全国、全省宣传思想文化工作会议精神，推进大中小学思想政治教育一体化，推动“张桂梅思政大讲堂”分课堂建设，引领全省教育系统宣传思想工作高质量发展。省委教育工委副书记、省教育厅党组成员陈世波出席会议，省委宣传部有关同志到会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强调，全省教育系统要将学习宣传贯彻习近平文化思想融入学习贯彻党的二十大精神中，融入学习贯彻习近平新时代中国特色社会主义思想主题教育中，融入贯彻落实习近平总书记考察云南重要讲话精神和致云南大学建校100周年重要贺信精神中，有效落实到各地各校重大任务中、实际工作中、成果成效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指出，“张桂梅思政大讲堂”创办3年多来，探索出了“全力打造第一‘金课’、坚持事理两相结合、创新用好三种形式、有力构筑四重保障、形成体系多维拓展”的“1234+N”建设路径。在近一年的分课堂建设过程中，各州市委教育工委、高校互相学习借鉴，坚持开门办思政课，致力于扎根云岭大地讲好思政教育，相继举办了一堂堂展生气、冒热气、接地气、有人气的思政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要求，各地各校分课堂建设要按照“突出主题、示范引领、提升质量、彰显特色、汇聚合力”的工作思路，做到高起点谋划、高标准建设、高质量管理，着力推动思政小课堂与社会大课堂有机融合，形成党委、政府和全社会办好思政教育的良好氛围，切实将云南的思政教育办出实效、汇成矩阵、形成品牌，为奋力开创新时代中国特色社会主义现代化建设新局面，提供坚强思想保证和强大精神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上，昆明市委教育工委、玉溪市委教育工委、保山市委教育工委、云南农业大学、云南艺术学院5家单位作交流发言，与会代表观看“张桂梅思政大讲堂”云南师范大学分课堂示范教学视频。同时，举行2023年有关比赛竞赛活动颁奖仪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会议在省委教育工委、省教育厅设主会场，各州市委教育工委、高校设分会场，有关负责同志参加会议。</w:t>
      </w:r>
    </w:p>
    <w:p>
      <w:pP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77B2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2024-01-02T07:21:08Z</dcterms:created>
  <dc:creator>DELL</dc:creator>
  <cp:lastModifiedBy>郑家小妮儿</cp:lastModifiedBy>
  <dcterms:modified xsi:type="dcterms:W3CDTF">2024-01-02T07:22:20Z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710ACA88CCA643E79F391CB4B43179F2_12</vt:lpwstr>
  </property>
</Properties>
</file>