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E5" w:rsidRPr="00AA6FE5" w:rsidRDefault="00AA6FE5" w:rsidP="00AA6FE5">
      <w:pPr>
        <w:jc w:val="left"/>
        <w:rPr>
          <w:b/>
          <w:sz w:val="28"/>
          <w:szCs w:val="28"/>
        </w:rPr>
      </w:pPr>
      <w:bookmarkStart w:id="0" w:name="_GoBack"/>
      <w:bookmarkEnd w:id="0"/>
      <w:r w:rsidRPr="00AA6FE5">
        <w:rPr>
          <w:rFonts w:hint="eastAsia"/>
          <w:b/>
          <w:sz w:val="28"/>
          <w:szCs w:val="28"/>
        </w:rPr>
        <w:t>附件</w:t>
      </w:r>
      <w:r w:rsidRPr="00AA6FE5">
        <w:rPr>
          <w:rFonts w:hint="eastAsia"/>
          <w:b/>
          <w:sz w:val="28"/>
          <w:szCs w:val="28"/>
        </w:rPr>
        <w:t>1</w:t>
      </w:r>
    </w:p>
    <w:p w:rsidR="00303750" w:rsidRPr="006D7701" w:rsidRDefault="009A4CC7" w:rsidP="009A4CC7">
      <w:pPr>
        <w:jc w:val="center"/>
        <w:rPr>
          <w:b/>
          <w:sz w:val="32"/>
          <w:szCs w:val="32"/>
        </w:rPr>
      </w:pPr>
      <w:r w:rsidRPr="006D7701">
        <w:rPr>
          <w:rFonts w:hint="eastAsia"/>
          <w:b/>
          <w:sz w:val="32"/>
          <w:szCs w:val="32"/>
        </w:rPr>
        <w:t>中国艺术职业教育学会</w:t>
      </w:r>
      <w:r w:rsidRPr="006D7701">
        <w:rPr>
          <w:rFonts w:hint="eastAsia"/>
          <w:b/>
          <w:sz w:val="32"/>
          <w:szCs w:val="32"/>
        </w:rPr>
        <w:t>2018-2020</w:t>
      </w:r>
      <w:r w:rsidRPr="006D7701">
        <w:rPr>
          <w:rFonts w:hint="eastAsia"/>
          <w:b/>
          <w:sz w:val="32"/>
          <w:szCs w:val="32"/>
        </w:rPr>
        <w:t>年科研项目指南</w:t>
      </w:r>
    </w:p>
    <w:p w:rsidR="00303750" w:rsidRDefault="00303750" w:rsidP="00EB71AD">
      <w:pPr>
        <w:rPr>
          <w:b/>
        </w:rPr>
      </w:pP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808B7">
        <w:rPr>
          <w:rFonts w:asciiTheme="minorEastAsia" w:hAnsiTheme="minorEastAsia" w:hint="eastAsia"/>
          <w:b/>
          <w:sz w:val="24"/>
          <w:szCs w:val="24"/>
        </w:rPr>
        <w:t>一、马克思主义•科学社会主义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1.习近平新时代中国特色社会主义思想“三进”工作研究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2.新时代高校思想政治工作改革创新研究</w:t>
      </w:r>
      <w:r w:rsidR="001832B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3.新形势下意识形态工作研究</w:t>
      </w:r>
      <w:r w:rsidR="001832B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4.社会主义核心价值观与中华优秀传统文化的辩证关系研究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5.“不忘初心、牢记使命、永远奋斗”精神研究</w:t>
      </w:r>
      <w:r w:rsidR="001832B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6.“两学一做”学习教育常态化制度化研究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7.立德树人：职业院校思想政治工作贯穿教育教学的全过程研究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8.新形势下艺术</w:t>
      </w:r>
      <w:proofErr w:type="gramStart"/>
      <w:r w:rsidRPr="00C808B7">
        <w:rPr>
          <w:rFonts w:asciiTheme="minorEastAsia" w:hAnsiTheme="minorEastAsia" w:hint="eastAsia"/>
          <w:sz w:val="24"/>
          <w:szCs w:val="24"/>
        </w:rPr>
        <w:t>生思想</w:t>
      </w:r>
      <w:proofErr w:type="gramEnd"/>
      <w:r w:rsidRPr="00C808B7">
        <w:rPr>
          <w:rFonts w:asciiTheme="minorEastAsia" w:hAnsiTheme="minorEastAsia" w:hint="eastAsia"/>
          <w:sz w:val="24"/>
          <w:szCs w:val="24"/>
        </w:rPr>
        <w:t>道德建设研究与实践</w:t>
      </w:r>
    </w:p>
    <w:p w:rsidR="00C801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艺术职业院校学生价值观培养的理论与实践研究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10.</w:t>
      </w:r>
      <w:r w:rsidR="00C801F5" w:rsidRPr="00C808B7">
        <w:rPr>
          <w:rFonts w:asciiTheme="minorEastAsia" w:hAnsiTheme="minorEastAsia" w:hint="eastAsia"/>
          <w:sz w:val="24"/>
          <w:szCs w:val="24"/>
        </w:rPr>
        <w:t>学校、家庭、社会三位一体德育机制的构建与实践研究</w:t>
      </w:r>
    </w:p>
    <w:p w:rsidR="00C801F5" w:rsidRPr="00C808B7" w:rsidRDefault="00C801F5" w:rsidP="00C808B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642830" w:rsidRPr="00C808B7" w:rsidRDefault="00EB71AD" w:rsidP="00C808B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808B7">
        <w:rPr>
          <w:rFonts w:asciiTheme="minorEastAsia" w:hAnsiTheme="minorEastAsia" w:hint="eastAsia"/>
          <w:b/>
          <w:sz w:val="24"/>
          <w:szCs w:val="24"/>
        </w:rPr>
        <w:t>二</w:t>
      </w:r>
      <w:r w:rsidR="00332305" w:rsidRPr="00C808B7">
        <w:rPr>
          <w:rFonts w:asciiTheme="minorEastAsia" w:hAnsiTheme="minorEastAsia" w:hint="eastAsia"/>
          <w:b/>
          <w:sz w:val="24"/>
          <w:szCs w:val="24"/>
        </w:rPr>
        <w:t>、</w:t>
      </w:r>
      <w:r w:rsidR="00922F69" w:rsidRPr="00C808B7">
        <w:rPr>
          <w:rFonts w:asciiTheme="minorEastAsia" w:hAnsiTheme="minorEastAsia" w:hint="eastAsia"/>
          <w:b/>
          <w:sz w:val="24"/>
          <w:szCs w:val="24"/>
        </w:rPr>
        <w:t>艺术学</w:t>
      </w:r>
      <w:r w:rsidR="00332305" w:rsidRPr="00C808B7">
        <w:rPr>
          <w:rFonts w:asciiTheme="minorEastAsia" w:hAnsiTheme="minorEastAsia" w:hint="eastAsia"/>
          <w:b/>
          <w:sz w:val="24"/>
          <w:szCs w:val="24"/>
        </w:rPr>
        <w:t>•文化学</w:t>
      </w:r>
    </w:p>
    <w:p w:rsidR="00922F69" w:rsidRPr="00C808B7" w:rsidRDefault="00922F6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1.习近平总书记“以人民为中心”文艺思想研究</w:t>
      </w:r>
    </w:p>
    <w:p w:rsidR="00922F69" w:rsidRPr="00C808B7" w:rsidRDefault="00922F6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2.马克思主义艺术理论中国化研究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922F6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3.文化自信与新时代文艺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922F6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4.流行艺术的生态与传播研究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332305" w:rsidRPr="00C808B7" w:rsidRDefault="00922F6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5.新时代艺术的新使命新境界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332305" w:rsidRPr="00C808B7" w:rsidRDefault="0033230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6.中国传统艺术观念研究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7.</w:t>
      </w:r>
      <w:r w:rsidR="00332305" w:rsidRPr="00C808B7">
        <w:rPr>
          <w:rFonts w:asciiTheme="minorEastAsia" w:hAnsiTheme="minorEastAsia" w:hint="eastAsia"/>
          <w:sz w:val="24"/>
          <w:szCs w:val="24"/>
        </w:rPr>
        <w:t>新时代文化艺术管理研究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中国戏剧艺术家研究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9.</w:t>
      </w:r>
      <w:r w:rsidR="00922F69" w:rsidRPr="00C808B7">
        <w:rPr>
          <w:rFonts w:asciiTheme="minorEastAsia" w:hAnsiTheme="minorEastAsia" w:hint="eastAsia"/>
          <w:sz w:val="24"/>
          <w:szCs w:val="24"/>
        </w:rPr>
        <w:t>戏剧创作、传播研究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10.</w:t>
      </w:r>
      <w:r w:rsidR="00922F69" w:rsidRPr="00C808B7">
        <w:rPr>
          <w:rFonts w:asciiTheme="minorEastAsia" w:hAnsiTheme="minorEastAsia" w:hint="eastAsia"/>
          <w:sz w:val="24"/>
          <w:szCs w:val="24"/>
        </w:rPr>
        <w:t>戏剧受众与文化影响研究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11.新媒体技术与戏剧艺术创新发展研究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12.地方戏曲与地域文化研究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13.“戏曲进校园”有效途径研究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14.戏曲舞台服饰研究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15.戏曲音乐研究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16.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中国戏歌---艺术形态融合创新范式探究</w:t>
      </w:r>
    </w:p>
    <w:p w:rsidR="00EB71AD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</w:t>
      </w:r>
      <w:r w:rsidR="00303750" w:rsidRPr="00C808B7">
        <w:rPr>
          <w:rFonts w:asciiTheme="minorEastAsia" w:hAnsiTheme="minorEastAsia" w:hint="eastAsia"/>
          <w:sz w:val="24"/>
          <w:szCs w:val="24"/>
        </w:rPr>
        <w:t>7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曲艺发展与传播研究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="00303750" w:rsidRPr="00C808B7">
        <w:rPr>
          <w:rFonts w:asciiTheme="minorEastAsia" w:hAnsiTheme="minorEastAsia" w:hint="eastAsia"/>
          <w:sz w:val="24"/>
          <w:szCs w:val="24"/>
        </w:rPr>
        <w:t>8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中国校歌文化研究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19</w:t>
      </w:r>
      <w:r w:rsidR="00922F69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中国当代流行音乐创作的民族化研究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</w:t>
      </w:r>
      <w:r w:rsidR="00303750" w:rsidRPr="00C808B7">
        <w:rPr>
          <w:rFonts w:asciiTheme="minorEastAsia" w:hAnsiTheme="minorEastAsia" w:hint="eastAsia"/>
          <w:sz w:val="24"/>
          <w:szCs w:val="24"/>
        </w:rPr>
        <w:t>0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中国当代音乐作品与作曲家研究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</w:t>
      </w:r>
      <w:r w:rsidR="00303750" w:rsidRPr="00C808B7">
        <w:rPr>
          <w:rFonts w:asciiTheme="minorEastAsia" w:hAnsiTheme="minorEastAsia" w:hint="eastAsia"/>
          <w:sz w:val="24"/>
          <w:szCs w:val="24"/>
        </w:rPr>
        <w:t>1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音乐科技研究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</w:t>
      </w:r>
      <w:r w:rsidR="00303750" w:rsidRPr="00C808B7">
        <w:rPr>
          <w:rFonts w:asciiTheme="minorEastAsia" w:hAnsiTheme="minorEastAsia" w:hint="eastAsia"/>
          <w:sz w:val="24"/>
          <w:szCs w:val="24"/>
        </w:rPr>
        <w:t>2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中国古诗词艺术歌曲演唱研究</w:t>
      </w:r>
    </w:p>
    <w:p w:rsidR="00922F69" w:rsidRPr="00C808B7" w:rsidRDefault="00EB71AD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</w:t>
      </w:r>
      <w:r w:rsidR="00303750" w:rsidRPr="00C808B7">
        <w:rPr>
          <w:rFonts w:asciiTheme="minorEastAsia" w:hAnsiTheme="minorEastAsia" w:hint="eastAsia"/>
          <w:sz w:val="24"/>
          <w:szCs w:val="24"/>
        </w:rPr>
        <w:t>3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新时代我国音乐文化交流的特点与策略研究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24</w:t>
      </w:r>
      <w:r w:rsidR="00EB71AD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视唱练耳中昆曲润腔的体现研究</w:t>
      </w:r>
    </w:p>
    <w:p w:rsidR="00CF16E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25</w:t>
      </w:r>
      <w:r w:rsidR="00EB71AD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舞蹈理论基础研究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26</w:t>
      </w:r>
      <w:r w:rsidR="00EB71AD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舞蹈应用理论研究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CF16E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27</w:t>
      </w:r>
      <w:r w:rsidR="00EB71AD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“一带一路”乐舞文化研究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28</w:t>
      </w:r>
      <w:r w:rsidR="00EB71AD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中国民族舞蹈研究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29</w:t>
      </w:r>
      <w:r w:rsidR="00EB71AD" w:rsidRPr="00C808B7">
        <w:rPr>
          <w:rFonts w:asciiTheme="minorEastAsia" w:hAnsiTheme="minorEastAsia" w:hint="eastAsia"/>
          <w:sz w:val="24"/>
          <w:szCs w:val="24"/>
        </w:rPr>
        <w:t>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中国舞蹈表演研究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0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中外舞蹈比较研究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1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中外舞蹈交流研究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2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舞蹈交叉学科研究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3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中国舞蹈文化研究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4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“非遗”舞蹈研究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5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区域舞蹈研究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6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舞蹈与新媒体研究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</w:t>
      </w:r>
      <w:r w:rsidR="00303750" w:rsidRPr="00C808B7">
        <w:rPr>
          <w:rFonts w:asciiTheme="minorEastAsia" w:hAnsiTheme="minorEastAsia" w:hint="eastAsia"/>
          <w:sz w:val="24"/>
          <w:szCs w:val="24"/>
        </w:rPr>
        <w:t>7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群众舞蹈研究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38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舞蹈编创的创新思维及技法探究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39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中国区域性民族性民间美术研究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</w:t>
      </w:r>
      <w:r w:rsidR="00303750" w:rsidRPr="00C808B7">
        <w:rPr>
          <w:rFonts w:asciiTheme="minorEastAsia" w:hAnsiTheme="minorEastAsia" w:hint="eastAsia"/>
          <w:sz w:val="24"/>
          <w:szCs w:val="24"/>
        </w:rPr>
        <w:t>0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数字化博物馆、美术馆和图书馆发展趋势研究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</w:t>
      </w:r>
      <w:r w:rsidR="00303750" w:rsidRPr="00C808B7">
        <w:rPr>
          <w:rFonts w:asciiTheme="minorEastAsia" w:hAnsiTheme="minorEastAsia" w:hint="eastAsia"/>
          <w:sz w:val="24"/>
          <w:szCs w:val="24"/>
        </w:rPr>
        <w:t>1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美术策展人培养机制研究</w:t>
      </w:r>
    </w:p>
    <w:p w:rsidR="00922F69" w:rsidRPr="00C808B7" w:rsidRDefault="00CF16E5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</w:t>
      </w:r>
      <w:r w:rsidR="00303750" w:rsidRPr="00C808B7">
        <w:rPr>
          <w:rFonts w:asciiTheme="minorEastAsia" w:hAnsiTheme="minorEastAsia" w:hint="eastAsia"/>
          <w:sz w:val="24"/>
          <w:szCs w:val="24"/>
        </w:rPr>
        <w:t>2</w:t>
      </w:r>
      <w:r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基于传统技艺的创新设计研究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43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艺术设计新思潮研究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44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基于新技术的文化产品设计研究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45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中国设计思想及设计理论研究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46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图像社会学视域下创意生产力的创造性转化与创新性发展研究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47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几何形体在艺术设计中的作用研究</w:t>
      </w:r>
    </w:p>
    <w:p w:rsidR="00EB71AD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48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EB71AD" w:rsidRPr="00C808B7">
        <w:rPr>
          <w:rFonts w:asciiTheme="minorEastAsia" w:hAnsiTheme="minorEastAsia" w:hint="eastAsia"/>
          <w:sz w:val="24"/>
          <w:szCs w:val="24"/>
        </w:rPr>
        <w:t>微观世界的艺术美对当代视觉传达的启发探究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49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新媒体时代下电视节目的创新研究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50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城市导视系统标准化设计研究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51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非物质文化遗产保护与传承的可持续发展研究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33230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lastRenderedPageBreak/>
        <w:t>52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332305" w:rsidRPr="00C808B7">
        <w:rPr>
          <w:rFonts w:asciiTheme="minorEastAsia" w:hAnsiTheme="minorEastAsia" w:hint="eastAsia"/>
          <w:sz w:val="24"/>
          <w:szCs w:val="24"/>
        </w:rPr>
        <w:t>非物质文化遗产（口头文化）中的语言文字研究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53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互联网+传统文化产业</w:t>
      </w:r>
      <w:proofErr w:type="gramStart"/>
      <w:r w:rsidR="00922F69" w:rsidRPr="00C808B7">
        <w:rPr>
          <w:rFonts w:asciiTheme="minorEastAsia" w:hAnsiTheme="minorEastAsia" w:hint="eastAsia"/>
          <w:sz w:val="24"/>
          <w:szCs w:val="24"/>
        </w:rPr>
        <w:t>链创新</w:t>
      </w:r>
      <w:proofErr w:type="gramEnd"/>
      <w:r w:rsidR="00922F69" w:rsidRPr="00C808B7">
        <w:rPr>
          <w:rFonts w:asciiTheme="minorEastAsia" w:hAnsiTheme="minorEastAsia" w:hint="eastAsia"/>
          <w:sz w:val="24"/>
          <w:szCs w:val="24"/>
        </w:rPr>
        <w:t>模式研究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54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区域特色文化产业发展研究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55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922F69" w:rsidRPr="00C808B7">
        <w:rPr>
          <w:rFonts w:asciiTheme="minorEastAsia" w:hAnsiTheme="minorEastAsia" w:hint="eastAsia"/>
          <w:sz w:val="24"/>
          <w:szCs w:val="24"/>
        </w:rPr>
        <w:t>优秀艺术作品海内外传播平台建设研究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33230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56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332305" w:rsidRPr="00C808B7">
        <w:rPr>
          <w:rFonts w:asciiTheme="minorEastAsia" w:hAnsiTheme="minorEastAsia" w:hint="eastAsia"/>
          <w:sz w:val="24"/>
          <w:szCs w:val="24"/>
        </w:rPr>
        <w:t>中华文化国际传播能力建设研究</w:t>
      </w:r>
    </w:p>
    <w:p w:rsidR="0033230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57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332305" w:rsidRPr="00C808B7">
        <w:rPr>
          <w:rFonts w:asciiTheme="minorEastAsia" w:hAnsiTheme="minorEastAsia" w:hint="eastAsia"/>
          <w:sz w:val="24"/>
          <w:szCs w:val="24"/>
        </w:rPr>
        <w:t>乡镇（或社区）文化员的基本构成与工作状况调查研究</w:t>
      </w:r>
    </w:p>
    <w:p w:rsidR="0033230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58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332305" w:rsidRPr="00C808B7">
        <w:rPr>
          <w:rFonts w:asciiTheme="minorEastAsia" w:hAnsiTheme="minorEastAsia" w:hint="eastAsia"/>
          <w:sz w:val="24"/>
          <w:szCs w:val="24"/>
        </w:rPr>
        <w:t>文化自信视域下的高校文化传承功能研究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59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手工技艺类非物质文化遗产的可持续性发展模式研究</w:t>
      </w:r>
    </w:p>
    <w:p w:rsidR="0033230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60</w:t>
      </w:r>
      <w:r w:rsidR="00CF16E5" w:rsidRPr="00C808B7">
        <w:rPr>
          <w:rFonts w:asciiTheme="minorEastAsia" w:hAnsiTheme="minorEastAsia" w:hint="eastAsia"/>
          <w:sz w:val="24"/>
          <w:szCs w:val="24"/>
        </w:rPr>
        <w:t>.</w:t>
      </w:r>
      <w:r w:rsidR="008A55F5" w:rsidRPr="00C808B7">
        <w:rPr>
          <w:rFonts w:asciiTheme="minorEastAsia" w:hAnsiTheme="minorEastAsia" w:hint="eastAsia"/>
          <w:sz w:val="24"/>
          <w:szCs w:val="24"/>
        </w:rPr>
        <w:t>文化和旅游融合发展背景下的非</w:t>
      </w:r>
      <w:proofErr w:type="gramStart"/>
      <w:r w:rsidR="008A55F5" w:rsidRPr="00C808B7">
        <w:rPr>
          <w:rFonts w:asciiTheme="minorEastAsia" w:hAnsiTheme="minorEastAsia" w:hint="eastAsia"/>
          <w:sz w:val="24"/>
          <w:szCs w:val="24"/>
        </w:rPr>
        <w:t>遗数字</w:t>
      </w:r>
      <w:proofErr w:type="gramEnd"/>
      <w:r w:rsidR="008A55F5" w:rsidRPr="00C808B7">
        <w:rPr>
          <w:rFonts w:asciiTheme="minorEastAsia" w:hAnsiTheme="minorEastAsia" w:hint="eastAsia"/>
          <w:sz w:val="24"/>
          <w:szCs w:val="24"/>
        </w:rPr>
        <w:t>资源开发、整合与应用研究</w:t>
      </w:r>
    </w:p>
    <w:p w:rsidR="00303750" w:rsidRPr="00C808B7" w:rsidRDefault="00303750" w:rsidP="00C808B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8A55F5" w:rsidRPr="00C808B7" w:rsidRDefault="00332305" w:rsidP="00C808B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 w:rsidRPr="00C808B7">
        <w:rPr>
          <w:rFonts w:asciiTheme="minorEastAsia" w:hAnsiTheme="minorEastAsia" w:hint="eastAsia"/>
          <w:b/>
          <w:sz w:val="24"/>
          <w:szCs w:val="24"/>
        </w:rPr>
        <w:t>三、教育学</w:t>
      </w:r>
    </w:p>
    <w:p w:rsidR="00332305" w:rsidRPr="00C808B7" w:rsidRDefault="005E3EB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1.</w:t>
      </w:r>
      <w:r w:rsidR="008A55F5" w:rsidRPr="00C808B7">
        <w:rPr>
          <w:rFonts w:asciiTheme="minorEastAsia" w:hAnsiTheme="minorEastAsia" w:hint="eastAsia"/>
          <w:sz w:val="24"/>
          <w:szCs w:val="24"/>
        </w:rPr>
        <w:t>解读“十九大”报告与艺术职业教育的发展研究</w:t>
      </w:r>
    </w:p>
    <w:p w:rsidR="005E3EB9" w:rsidRPr="00C808B7" w:rsidRDefault="005E3EB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2.习近平新时代中国特色社会主义教育思想研究</w:t>
      </w:r>
    </w:p>
    <w:p w:rsidR="005E3EB9" w:rsidRPr="00C808B7" w:rsidRDefault="005E3EB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3.改革开放40年艺术职业教育改革发展的回顾与反思</w:t>
      </w:r>
    </w:p>
    <w:p w:rsidR="005E3EB9" w:rsidRPr="00C808B7" w:rsidRDefault="005E3EB9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4.新时期艺术教育管理研究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30375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5.艺术职业教育与文化传承创新的价值研究</w:t>
      </w:r>
    </w:p>
    <w:p w:rsidR="0030375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6.艺术职业院校参与公共文化服务体系建设研究</w:t>
      </w:r>
    </w:p>
    <w:p w:rsidR="0030375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7.艺术职业教育对乡村文化振兴的推动作用研究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</w:t>
      </w:r>
      <w:r w:rsidR="005E3EB9" w:rsidRPr="00C808B7">
        <w:rPr>
          <w:rFonts w:asciiTheme="minorEastAsia" w:hAnsiTheme="minorEastAsia" w:hint="eastAsia"/>
          <w:sz w:val="24"/>
          <w:szCs w:val="24"/>
        </w:rPr>
        <w:t>.艺术职业教育教学标准体系建设研究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</w:t>
      </w:r>
      <w:r w:rsidR="005E3EB9" w:rsidRPr="00C808B7">
        <w:rPr>
          <w:rFonts w:asciiTheme="minorEastAsia" w:hAnsiTheme="minorEastAsia" w:hint="eastAsia"/>
          <w:sz w:val="24"/>
          <w:szCs w:val="24"/>
        </w:rPr>
        <w:t>.创新创业教育的评价体系和监测研究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10</w:t>
      </w:r>
      <w:r w:rsidR="005E3EB9" w:rsidRPr="00C808B7">
        <w:rPr>
          <w:rFonts w:asciiTheme="minorEastAsia" w:hAnsiTheme="minorEastAsia" w:hint="eastAsia"/>
          <w:sz w:val="24"/>
          <w:szCs w:val="24"/>
        </w:rPr>
        <w:t>.职业教育创新创业实践研究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11</w:t>
      </w:r>
      <w:r w:rsidR="005E3EB9" w:rsidRPr="00C808B7">
        <w:rPr>
          <w:rFonts w:asciiTheme="minorEastAsia" w:hAnsiTheme="minorEastAsia" w:hint="eastAsia"/>
          <w:sz w:val="24"/>
          <w:szCs w:val="24"/>
        </w:rPr>
        <w:t>.完善职业教育培训长效机制研究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12</w:t>
      </w:r>
      <w:r w:rsidR="005E3EB9" w:rsidRPr="00C808B7">
        <w:rPr>
          <w:rFonts w:asciiTheme="minorEastAsia" w:hAnsiTheme="minorEastAsia" w:hint="eastAsia"/>
          <w:sz w:val="24"/>
          <w:szCs w:val="24"/>
        </w:rPr>
        <w:t>.新时代职业教育主要矛盾变化的特点和对策研究</w:t>
      </w:r>
    </w:p>
    <w:p w:rsidR="008A55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13.</w:t>
      </w:r>
      <w:r w:rsidR="00607C00" w:rsidRPr="00C808B7">
        <w:rPr>
          <w:rFonts w:asciiTheme="minorEastAsia" w:hAnsiTheme="minorEastAsia" w:hint="eastAsia"/>
          <w:sz w:val="24"/>
          <w:szCs w:val="24"/>
        </w:rPr>
        <w:t>优质高等职业院校建设的理论创新与实践路径研究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14.</w:t>
      </w:r>
      <w:r w:rsidR="00607C00" w:rsidRPr="00C808B7">
        <w:rPr>
          <w:rFonts w:asciiTheme="minorEastAsia" w:hAnsiTheme="minorEastAsia" w:hint="eastAsia"/>
          <w:sz w:val="24"/>
          <w:szCs w:val="24"/>
        </w:rPr>
        <w:t>全面深化艺术职业院校教育教学综合改革的研究与实践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15.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艺术职业院校办学定位及特色办学的研究与实践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16.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艺术职业教育集团化办学相关研究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17.</w:t>
      </w:r>
      <w:r w:rsidR="00607C00" w:rsidRPr="00C808B7">
        <w:rPr>
          <w:rFonts w:asciiTheme="minorEastAsia" w:hAnsiTheme="minorEastAsia" w:hint="eastAsia"/>
          <w:sz w:val="24"/>
          <w:szCs w:val="24"/>
        </w:rPr>
        <w:t>行业组织在职业教育现代化中的作用及其实现途径研究</w:t>
      </w:r>
    </w:p>
    <w:p w:rsidR="00C801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18.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艺术职业教育现代学徒</w:t>
      </w:r>
      <w:proofErr w:type="gramStart"/>
      <w:r w:rsidR="00C801F5" w:rsidRPr="00C808B7">
        <w:rPr>
          <w:rFonts w:asciiTheme="minorEastAsia" w:hAnsiTheme="minorEastAsia" w:hint="eastAsia"/>
          <w:sz w:val="24"/>
          <w:szCs w:val="24"/>
        </w:rPr>
        <w:t>制培养</w:t>
      </w:r>
      <w:proofErr w:type="gramEnd"/>
      <w:r w:rsidR="00C801F5" w:rsidRPr="00C808B7">
        <w:rPr>
          <w:rFonts w:asciiTheme="minorEastAsia" w:hAnsiTheme="minorEastAsia" w:hint="eastAsia"/>
          <w:sz w:val="24"/>
          <w:szCs w:val="24"/>
        </w:rPr>
        <w:t>模式的探索与研究</w:t>
      </w:r>
    </w:p>
    <w:p w:rsidR="00C801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19.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艺术职业教育产教融合与校企合作机制研究</w:t>
      </w:r>
    </w:p>
    <w:p w:rsidR="00C801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20.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艺术类职业院校“校企一体化”办学模式的研究与实践</w:t>
      </w:r>
    </w:p>
    <w:p w:rsidR="00C801F5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21.</w:t>
      </w:r>
      <w:r w:rsidR="00C801F5" w:rsidRPr="00C808B7">
        <w:rPr>
          <w:rFonts w:asciiTheme="minorEastAsia" w:hAnsiTheme="minorEastAsia" w:hint="eastAsia"/>
          <w:sz w:val="24"/>
          <w:szCs w:val="24"/>
        </w:rPr>
        <w:t>深化产教融合的实践研究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22.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艺术职业院校社会服务能力研究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23.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艺术教育与其他相关学科相结合的途径与方式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lastRenderedPageBreak/>
        <w:t>24.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艺术职业教育对外交流与合作的模式研究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607C00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25.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艺术职业教育国际（地区）合作交流与比较研究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26.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艺术职业院校国际交流与合作办学模式研究与实践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27.</w:t>
      </w:r>
      <w:r w:rsidR="005E3EB9" w:rsidRPr="00C808B7">
        <w:rPr>
          <w:rFonts w:asciiTheme="minorEastAsia" w:hAnsiTheme="minorEastAsia" w:hint="eastAsia"/>
          <w:sz w:val="24"/>
          <w:szCs w:val="24"/>
        </w:rPr>
        <w:t>艺术职业院校人才培养的国际化交流经验与改革研究</w:t>
      </w:r>
    </w:p>
    <w:p w:rsidR="005E3EB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28.</w:t>
      </w:r>
      <w:r w:rsidR="005E3EB9" w:rsidRPr="00C808B7">
        <w:rPr>
          <w:rFonts w:asciiTheme="minorEastAsia" w:hAnsiTheme="minorEastAsia" w:hint="eastAsia"/>
          <w:sz w:val="24"/>
          <w:szCs w:val="24"/>
        </w:rPr>
        <w:t>艺术职业院校社会培训与社会服务创新研究</w:t>
      </w:r>
    </w:p>
    <w:p w:rsidR="00922F69" w:rsidRPr="00C808B7" w:rsidRDefault="00303750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29.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艺术职业院校人文教育与专业教育相融合的研究与实践</w:t>
      </w:r>
    </w:p>
    <w:p w:rsidR="009A4CC7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30.</w:t>
      </w:r>
      <w:r w:rsidR="00922F69" w:rsidRPr="00C808B7">
        <w:rPr>
          <w:rFonts w:asciiTheme="minorEastAsia" w:hAnsiTheme="minorEastAsia" w:hint="eastAsia"/>
          <w:sz w:val="24"/>
          <w:szCs w:val="24"/>
        </w:rPr>
        <w:t>新时代文化事业、文化产业发展需求与学校专业结构调整、优化研究</w:t>
      </w:r>
    </w:p>
    <w:p w:rsidR="009A4CC7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31.适应区域经济社会发展需求的艺术职业院校专业建设研究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32.艺术职业教育中民族传统技艺表演专业发展的路径研究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33.</w:t>
      </w:r>
      <w:r w:rsidR="00607C00" w:rsidRPr="00C808B7">
        <w:rPr>
          <w:rFonts w:asciiTheme="minorEastAsia" w:hAnsiTheme="minorEastAsia" w:hint="eastAsia"/>
          <w:sz w:val="24"/>
          <w:szCs w:val="24"/>
        </w:rPr>
        <w:t>中、高等职业教育区域资源优化、开放、共享机制研究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34.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艺术职业院校内部质量保证体系构建研究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35.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艺术高职教学质量监控与教学诊断研究及实践</w:t>
      </w:r>
    </w:p>
    <w:p w:rsidR="009A4CC7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36.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艺术职业院校创新教学质量监控体系和保障机制的研究与实践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37.艺术职业院校学校风控体系建设的研究与实践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38.</w:t>
      </w:r>
      <w:r w:rsidR="00C801F5" w:rsidRPr="00C808B7">
        <w:rPr>
          <w:rFonts w:asciiTheme="minorEastAsia" w:hAnsiTheme="minorEastAsia" w:hint="eastAsia"/>
          <w:sz w:val="24"/>
          <w:szCs w:val="24"/>
        </w:rPr>
        <w:t>文化自信视域下艺术职业院校创新教育教学模式研究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39.</w:t>
      </w:r>
      <w:r w:rsidR="00303750" w:rsidRPr="00C808B7">
        <w:rPr>
          <w:rFonts w:asciiTheme="minorEastAsia" w:hAnsiTheme="minorEastAsia" w:hint="eastAsia"/>
          <w:sz w:val="24"/>
          <w:szCs w:val="24"/>
        </w:rPr>
        <w:t>教材建设中创新性发展中华优秀传统文化研究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40.</w:t>
      </w:r>
      <w:r w:rsidR="00607C00" w:rsidRPr="00C808B7">
        <w:rPr>
          <w:rFonts w:asciiTheme="minorEastAsia" w:hAnsiTheme="minorEastAsia" w:hint="eastAsia"/>
          <w:sz w:val="24"/>
          <w:szCs w:val="24"/>
        </w:rPr>
        <w:t>教育信息化（如信息化与学科教学深度融合的实践研究、大数据背景下的教育科研数据资源整合应用等）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41.</w:t>
      </w:r>
      <w:r w:rsidR="00922F69" w:rsidRPr="00C808B7">
        <w:rPr>
          <w:rFonts w:asciiTheme="minorEastAsia" w:hAnsiTheme="minorEastAsia" w:hint="eastAsia"/>
          <w:sz w:val="24"/>
          <w:szCs w:val="24"/>
        </w:rPr>
        <w:t>基于现代信息技术的艺术职业院校课堂教学模式改革的研究与实践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42.</w:t>
      </w:r>
      <w:r w:rsidR="00607C00" w:rsidRPr="00C808B7">
        <w:rPr>
          <w:rFonts w:asciiTheme="minorEastAsia" w:hAnsiTheme="minorEastAsia" w:hint="eastAsia"/>
          <w:sz w:val="24"/>
          <w:szCs w:val="24"/>
        </w:rPr>
        <w:t>数字媒体学习与传统学习效果的比较研究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43.</w:t>
      </w:r>
      <w:r w:rsidR="00607C00" w:rsidRPr="00C808B7">
        <w:rPr>
          <w:rFonts w:asciiTheme="minorEastAsia" w:hAnsiTheme="minorEastAsia" w:hint="eastAsia"/>
          <w:sz w:val="24"/>
          <w:szCs w:val="24"/>
        </w:rPr>
        <w:t>信息化手段促进学生个性化学习的理论与实践研究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44.</w:t>
      </w:r>
      <w:r w:rsidR="00607C00" w:rsidRPr="00C808B7">
        <w:rPr>
          <w:rFonts w:asciiTheme="minorEastAsia" w:hAnsiTheme="minorEastAsia" w:hint="eastAsia"/>
          <w:sz w:val="24"/>
          <w:szCs w:val="24"/>
        </w:rPr>
        <w:t>现代信息技术与文化艺术类专业课程深度融合的实践研究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45.</w:t>
      </w:r>
      <w:r w:rsidR="00C801F5" w:rsidRPr="00C808B7">
        <w:rPr>
          <w:rFonts w:asciiTheme="minorEastAsia" w:hAnsiTheme="minorEastAsia" w:hint="eastAsia"/>
          <w:sz w:val="24"/>
          <w:szCs w:val="24"/>
        </w:rPr>
        <w:t>信息化教学条件下构建高效理论课堂教学模式研究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46.</w:t>
      </w:r>
      <w:r w:rsidR="00C801F5" w:rsidRPr="00C808B7">
        <w:rPr>
          <w:rFonts w:asciiTheme="minorEastAsia" w:hAnsiTheme="minorEastAsia" w:hint="eastAsia"/>
          <w:sz w:val="24"/>
          <w:szCs w:val="24"/>
        </w:rPr>
        <w:t>数字化技术在声乐教学中的运用研究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47.</w:t>
      </w:r>
      <w:r w:rsidR="00C801F5" w:rsidRPr="00C808B7">
        <w:rPr>
          <w:rFonts w:asciiTheme="minorEastAsia" w:hAnsiTheme="minorEastAsia" w:hint="eastAsia"/>
          <w:sz w:val="24"/>
          <w:szCs w:val="24"/>
        </w:rPr>
        <w:t>新时期德育资源开发与共享机制研究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48.</w:t>
      </w:r>
      <w:r w:rsidR="00303750" w:rsidRPr="00C808B7">
        <w:rPr>
          <w:rFonts w:asciiTheme="minorEastAsia" w:hAnsiTheme="minorEastAsia" w:hint="eastAsia"/>
          <w:sz w:val="24"/>
          <w:szCs w:val="24"/>
        </w:rPr>
        <w:t>新时代艺术类高职院校立德树人机制形成研究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49.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艺术职业院校优质教学资源共建共享机制的研究与实践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50.</w:t>
      </w:r>
      <w:r w:rsidR="00922F69" w:rsidRPr="00C808B7">
        <w:rPr>
          <w:rFonts w:asciiTheme="minorEastAsia" w:hAnsiTheme="minorEastAsia" w:hint="eastAsia"/>
          <w:sz w:val="24"/>
          <w:szCs w:val="24"/>
        </w:rPr>
        <w:t>基于教研室的基层教学组织建设与管理的研究与实践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51.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艺术职业院校实践教学质量评价体系的研究与实践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52.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艺术职业院校毕业汇报（毕业设计）质量保障的研究与实践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53.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艺术职业院校学分认定和转换的研究与实践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54.</w:t>
      </w:r>
      <w:r w:rsidR="005E3EB9" w:rsidRPr="00C808B7">
        <w:rPr>
          <w:rFonts w:asciiTheme="minorEastAsia" w:hAnsiTheme="minorEastAsia" w:hint="eastAsia"/>
          <w:sz w:val="24"/>
          <w:szCs w:val="24"/>
        </w:rPr>
        <w:t>学生职业能力培养研究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55.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艺术职业院校学生核心素养培养途径研究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56.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艺术职业院校学生教育管理工作机制体系创新研究与实践</w:t>
      </w:r>
    </w:p>
    <w:p w:rsidR="005E3EB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lastRenderedPageBreak/>
        <w:t>57.</w:t>
      </w:r>
      <w:r w:rsidR="005E3EB9" w:rsidRPr="00C808B7">
        <w:rPr>
          <w:rFonts w:asciiTheme="minorEastAsia" w:hAnsiTheme="minorEastAsia" w:hint="eastAsia"/>
          <w:sz w:val="24"/>
          <w:szCs w:val="24"/>
        </w:rPr>
        <w:t>艺术职业院校学生关键能力培养的途径与方法研究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58.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艺术职业院校学生奖助体系改革研究与实践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59.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艺术职业院校学生就业质量提升策略研究与实践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60.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艺术职业院校创新创业教育课程体系建设的研究与实践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61.</w:t>
      </w:r>
      <w:r w:rsidR="00607C00" w:rsidRPr="00C808B7">
        <w:rPr>
          <w:rFonts w:asciiTheme="minorEastAsia" w:hAnsiTheme="minorEastAsia" w:hint="eastAsia"/>
          <w:sz w:val="24"/>
          <w:szCs w:val="24"/>
        </w:rPr>
        <w:t>教师核心素养和能力建设研究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62.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艺术职业院校教师专业化成长及能力评估机制研究与实践</w:t>
      </w:r>
    </w:p>
    <w:p w:rsidR="005E3EB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63.</w:t>
      </w:r>
      <w:r w:rsidR="005E3EB9" w:rsidRPr="00C808B7">
        <w:rPr>
          <w:rFonts w:asciiTheme="minorEastAsia" w:hAnsiTheme="minorEastAsia" w:hint="eastAsia"/>
          <w:sz w:val="24"/>
          <w:szCs w:val="24"/>
        </w:rPr>
        <w:t>艺术职业院校“双师型”教师队伍建设的研究与实践</w:t>
      </w:r>
    </w:p>
    <w:p w:rsidR="005E3EB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64.</w:t>
      </w:r>
      <w:r w:rsidR="005E3EB9" w:rsidRPr="00C808B7">
        <w:rPr>
          <w:rFonts w:asciiTheme="minorEastAsia" w:hAnsiTheme="minorEastAsia" w:hint="eastAsia"/>
          <w:sz w:val="24"/>
          <w:szCs w:val="24"/>
        </w:rPr>
        <w:t>新时期教师师德建设的现状与对策研究</w:t>
      </w:r>
    </w:p>
    <w:p w:rsidR="005E3EB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65.</w:t>
      </w:r>
      <w:r w:rsidR="005E3EB9" w:rsidRPr="00C808B7">
        <w:rPr>
          <w:rFonts w:asciiTheme="minorEastAsia" w:hAnsiTheme="minorEastAsia" w:hint="eastAsia"/>
          <w:sz w:val="24"/>
          <w:szCs w:val="24"/>
        </w:rPr>
        <w:t>教育师资多元评价体系构建与应用研究</w:t>
      </w:r>
    </w:p>
    <w:p w:rsidR="00607C0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66.</w:t>
      </w:r>
      <w:r w:rsidR="00607C00" w:rsidRPr="00C808B7">
        <w:rPr>
          <w:rFonts w:asciiTheme="minorEastAsia" w:hAnsiTheme="minorEastAsia" w:hint="eastAsia"/>
          <w:sz w:val="24"/>
          <w:szCs w:val="24"/>
        </w:rPr>
        <w:t>艺术职业学校公共基础课教师管理模式研究与实践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67.</w:t>
      </w:r>
      <w:r w:rsidR="00303750" w:rsidRPr="00C808B7">
        <w:rPr>
          <w:rFonts w:asciiTheme="minorEastAsia" w:hAnsiTheme="minorEastAsia" w:hint="eastAsia"/>
          <w:sz w:val="24"/>
          <w:szCs w:val="24"/>
        </w:rPr>
        <w:t>工匠精神融入艺术职业教育人才培养路径与策略研究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68.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中华优秀传统文化传承与发展视角下高职影视人才培养模式研究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69.</w:t>
      </w:r>
      <w:r w:rsidR="00C801F5" w:rsidRPr="00C808B7">
        <w:rPr>
          <w:rFonts w:asciiTheme="minorEastAsia" w:hAnsiTheme="minorEastAsia" w:hint="eastAsia"/>
          <w:sz w:val="24"/>
          <w:szCs w:val="24"/>
        </w:rPr>
        <w:t>新时期戏曲音乐创作人才培养模式研究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70.</w:t>
      </w:r>
      <w:r w:rsidR="00C801F5" w:rsidRPr="00C808B7">
        <w:rPr>
          <w:rFonts w:asciiTheme="minorEastAsia" w:hAnsiTheme="minorEastAsia" w:hint="eastAsia"/>
          <w:sz w:val="24"/>
          <w:szCs w:val="24"/>
        </w:rPr>
        <w:t>新时期京剧器乐人才培养模式研究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71.</w:t>
      </w:r>
      <w:r w:rsidR="00CF16E5" w:rsidRPr="00C808B7">
        <w:rPr>
          <w:rFonts w:asciiTheme="minorEastAsia" w:hAnsiTheme="minorEastAsia" w:hint="eastAsia"/>
          <w:sz w:val="24"/>
          <w:szCs w:val="24"/>
        </w:rPr>
        <w:t>中华优秀传统音乐文化的人才培养研究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72.</w:t>
      </w:r>
      <w:r w:rsidR="00C801F5" w:rsidRPr="00C808B7">
        <w:rPr>
          <w:rFonts w:asciiTheme="minorEastAsia" w:hAnsiTheme="minorEastAsia" w:hint="eastAsia"/>
          <w:sz w:val="24"/>
          <w:szCs w:val="24"/>
        </w:rPr>
        <w:t>中等艺术职业学校“六位一体”人才培养模式的研究与实践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73.</w:t>
      </w:r>
      <w:r w:rsidR="00C801F5" w:rsidRPr="00C808B7">
        <w:rPr>
          <w:rFonts w:asciiTheme="minorEastAsia" w:hAnsiTheme="minorEastAsia" w:hint="eastAsia"/>
          <w:sz w:val="24"/>
          <w:szCs w:val="24"/>
        </w:rPr>
        <w:t>艺术职业学院3+2</w:t>
      </w:r>
      <w:proofErr w:type="gramStart"/>
      <w:r w:rsidR="00C801F5" w:rsidRPr="00C808B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="00C801F5" w:rsidRPr="00C808B7">
        <w:rPr>
          <w:rFonts w:asciiTheme="minorEastAsia" w:hAnsiTheme="minorEastAsia" w:hint="eastAsia"/>
          <w:sz w:val="24"/>
          <w:szCs w:val="24"/>
        </w:rPr>
        <w:t>中高职一体化、五年一贯制人才培养模式的教学管理与评价研究</w:t>
      </w:r>
    </w:p>
    <w:p w:rsidR="00CF16E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74.</w:t>
      </w:r>
      <w:r w:rsidR="00CF16E5" w:rsidRPr="00C808B7">
        <w:rPr>
          <w:rFonts w:asciiTheme="minorEastAsia" w:hAnsiTheme="minorEastAsia" w:hint="eastAsia"/>
          <w:sz w:val="24"/>
          <w:szCs w:val="24"/>
        </w:rPr>
        <w:t>课程资源建设与课堂教学改革</w:t>
      </w:r>
      <w:r w:rsidR="0088158E">
        <w:rPr>
          <w:rFonts w:asciiTheme="minorEastAsia" w:hAnsiTheme="minorEastAsia" w:hint="eastAsia"/>
          <w:sz w:val="24"/>
          <w:szCs w:val="24"/>
        </w:rPr>
        <w:t>*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75.</w:t>
      </w:r>
      <w:r w:rsidR="00303750" w:rsidRPr="00C808B7">
        <w:rPr>
          <w:rFonts w:asciiTheme="minorEastAsia" w:hAnsiTheme="minorEastAsia" w:hint="eastAsia"/>
          <w:sz w:val="24"/>
          <w:szCs w:val="24"/>
        </w:rPr>
        <w:t>艺术职业院校“思政课”实践教学研究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76.</w:t>
      </w:r>
      <w:r w:rsidR="00922F69" w:rsidRPr="00C808B7">
        <w:rPr>
          <w:rFonts w:asciiTheme="minorEastAsia" w:hAnsiTheme="minorEastAsia" w:hint="eastAsia"/>
          <w:sz w:val="24"/>
          <w:szCs w:val="24"/>
        </w:rPr>
        <w:t>职业院校影视后期课程与企业共建项目式教学模式的研究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77.</w:t>
      </w:r>
      <w:r w:rsidR="00922F69" w:rsidRPr="00C808B7">
        <w:rPr>
          <w:rFonts w:asciiTheme="minorEastAsia" w:hAnsiTheme="minorEastAsia" w:hint="eastAsia"/>
          <w:sz w:val="24"/>
          <w:szCs w:val="24"/>
        </w:rPr>
        <w:t>服务区域文化产业的艺术专业课程开发与实践</w:t>
      </w:r>
    </w:p>
    <w:p w:rsidR="00C801F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78.</w:t>
      </w:r>
      <w:r w:rsidR="00C801F5" w:rsidRPr="00C808B7">
        <w:rPr>
          <w:rFonts w:asciiTheme="minorEastAsia" w:hAnsiTheme="minorEastAsia" w:hint="eastAsia"/>
          <w:sz w:val="24"/>
          <w:szCs w:val="24"/>
        </w:rPr>
        <w:t>自媒体时代职业院校艺术设计专业摄影课程教学模式研究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79.</w:t>
      </w:r>
      <w:r w:rsidR="00922F69" w:rsidRPr="00C808B7">
        <w:rPr>
          <w:rFonts w:asciiTheme="minorEastAsia" w:hAnsiTheme="minorEastAsia" w:hint="eastAsia"/>
          <w:sz w:val="24"/>
          <w:szCs w:val="24"/>
        </w:rPr>
        <w:t>基于核心素养培养的艺术高职院校大学英语教学研究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80.</w:t>
      </w:r>
      <w:r w:rsidR="00922F69" w:rsidRPr="00C808B7">
        <w:rPr>
          <w:rFonts w:asciiTheme="minorEastAsia" w:hAnsiTheme="minorEastAsia" w:hint="eastAsia"/>
          <w:sz w:val="24"/>
          <w:szCs w:val="24"/>
        </w:rPr>
        <w:t>教考分</w:t>
      </w:r>
      <w:proofErr w:type="gramStart"/>
      <w:r w:rsidR="00922F69" w:rsidRPr="00C808B7">
        <w:rPr>
          <w:rFonts w:asciiTheme="minorEastAsia" w:hAnsiTheme="minorEastAsia" w:hint="eastAsia"/>
          <w:sz w:val="24"/>
          <w:szCs w:val="24"/>
        </w:rPr>
        <w:t>离模式</w:t>
      </w:r>
      <w:proofErr w:type="gramEnd"/>
      <w:r w:rsidR="00922F69" w:rsidRPr="00C808B7">
        <w:rPr>
          <w:rFonts w:asciiTheme="minorEastAsia" w:hAnsiTheme="minorEastAsia" w:hint="eastAsia"/>
          <w:sz w:val="24"/>
          <w:szCs w:val="24"/>
        </w:rPr>
        <w:t>下的艺术职业院校公共</w:t>
      </w:r>
      <w:proofErr w:type="gramStart"/>
      <w:r w:rsidR="00922F69" w:rsidRPr="00C808B7">
        <w:rPr>
          <w:rFonts w:asciiTheme="minorEastAsia" w:hAnsiTheme="minorEastAsia" w:hint="eastAsia"/>
          <w:sz w:val="24"/>
          <w:szCs w:val="24"/>
        </w:rPr>
        <w:t>文化课文化</w:t>
      </w:r>
      <w:proofErr w:type="gramEnd"/>
      <w:r w:rsidR="00922F69" w:rsidRPr="00C808B7">
        <w:rPr>
          <w:rFonts w:asciiTheme="minorEastAsia" w:hAnsiTheme="minorEastAsia" w:hint="eastAsia"/>
          <w:sz w:val="24"/>
          <w:szCs w:val="24"/>
        </w:rPr>
        <w:t>课教学质量保障研究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81.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中等文化艺术学校公共基础课功能及实现策略的研究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82.</w:t>
      </w:r>
      <w:r w:rsidR="00922F69" w:rsidRPr="00C808B7">
        <w:rPr>
          <w:rFonts w:asciiTheme="minorEastAsia" w:hAnsiTheme="minorEastAsia" w:hint="eastAsia"/>
          <w:sz w:val="24"/>
          <w:szCs w:val="24"/>
        </w:rPr>
        <w:t>新时代背景下中职美术教学中德育渗透的思考和探索</w:t>
      </w:r>
    </w:p>
    <w:p w:rsidR="00CF16E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83.</w:t>
      </w:r>
      <w:r w:rsidR="00CF16E5" w:rsidRPr="00C808B7">
        <w:rPr>
          <w:rFonts w:asciiTheme="minorEastAsia" w:hAnsiTheme="minorEastAsia" w:hint="eastAsia"/>
          <w:sz w:val="24"/>
          <w:szCs w:val="24"/>
        </w:rPr>
        <w:t>非遗传统技艺传承在艺术职业教育产学创中的实践与应用</w:t>
      </w:r>
    </w:p>
    <w:p w:rsidR="00CF16E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84.</w:t>
      </w:r>
      <w:r w:rsidR="00CF16E5" w:rsidRPr="00C808B7">
        <w:rPr>
          <w:rFonts w:asciiTheme="minorEastAsia" w:hAnsiTheme="minorEastAsia" w:hint="eastAsia"/>
          <w:sz w:val="24"/>
          <w:szCs w:val="24"/>
        </w:rPr>
        <w:t>高职院校影视艺术教育在旅游文化产业中的应用研究</w:t>
      </w:r>
    </w:p>
    <w:p w:rsidR="00CF16E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85.</w:t>
      </w:r>
      <w:r w:rsidR="00CF16E5" w:rsidRPr="00C808B7">
        <w:rPr>
          <w:rFonts w:asciiTheme="minorEastAsia" w:hAnsiTheme="minorEastAsia" w:hint="eastAsia"/>
          <w:sz w:val="24"/>
          <w:szCs w:val="24"/>
        </w:rPr>
        <w:t>戏曲艺术职业教育现状及对策研究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86.</w:t>
      </w:r>
      <w:r w:rsidR="00922F69" w:rsidRPr="00C808B7">
        <w:rPr>
          <w:rFonts w:asciiTheme="minorEastAsia" w:hAnsiTheme="minorEastAsia" w:hint="eastAsia"/>
          <w:sz w:val="24"/>
          <w:szCs w:val="24"/>
        </w:rPr>
        <w:t>钮</w:t>
      </w:r>
      <w:proofErr w:type="gramStart"/>
      <w:r w:rsidR="00922F69" w:rsidRPr="00C808B7">
        <w:rPr>
          <w:rFonts w:asciiTheme="minorEastAsia" w:hAnsiTheme="minorEastAsia" w:hint="eastAsia"/>
          <w:sz w:val="24"/>
          <w:szCs w:val="24"/>
        </w:rPr>
        <w:t>镖</w:t>
      </w:r>
      <w:proofErr w:type="gramEnd"/>
      <w:r w:rsidR="00922F69" w:rsidRPr="00C808B7">
        <w:rPr>
          <w:rFonts w:asciiTheme="minorEastAsia" w:hAnsiTheme="minorEastAsia" w:hint="eastAsia"/>
          <w:sz w:val="24"/>
          <w:szCs w:val="24"/>
        </w:rPr>
        <w:t>戏曲表演的教学理论研究与实践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87.</w:t>
      </w:r>
      <w:r w:rsidR="00922F69" w:rsidRPr="00C808B7">
        <w:rPr>
          <w:rFonts w:asciiTheme="minorEastAsia" w:hAnsiTheme="minorEastAsia" w:hint="eastAsia"/>
          <w:sz w:val="24"/>
          <w:szCs w:val="24"/>
        </w:rPr>
        <w:t>戏曲中专京剧剧目教学传承的新思路研究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88.</w:t>
      </w:r>
      <w:r w:rsidR="00922F69" w:rsidRPr="00C808B7">
        <w:rPr>
          <w:rFonts w:asciiTheme="minorEastAsia" w:hAnsiTheme="minorEastAsia" w:hint="eastAsia"/>
          <w:sz w:val="24"/>
          <w:szCs w:val="24"/>
        </w:rPr>
        <w:t>戏曲基础“档子”教学与教材研究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89.</w:t>
      </w:r>
      <w:r w:rsidR="00922F69" w:rsidRPr="00C808B7">
        <w:rPr>
          <w:rFonts w:asciiTheme="minorEastAsia" w:hAnsiTheme="minorEastAsia" w:hint="eastAsia"/>
          <w:sz w:val="24"/>
          <w:szCs w:val="24"/>
        </w:rPr>
        <w:t>六年制京剧表演老生行当剧目课教学研究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lastRenderedPageBreak/>
        <w:t>90.</w:t>
      </w:r>
      <w:r w:rsidR="00922F69" w:rsidRPr="00C808B7">
        <w:rPr>
          <w:rFonts w:asciiTheme="minorEastAsia" w:hAnsiTheme="minorEastAsia" w:hint="eastAsia"/>
          <w:sz w:val="24"/>
          <w:szCs w:val="24"/>
        </w:rPr>
        <w:t>高校声乐教育中传统演唱技法的实践研究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91.</w:t>
      </w:r>
      <w:r w:rsidR="00303750" w:rsidRPr="00C808B7">
        <w:rPr>
          <w:rFonts w:asciiTheme="minorEastAsia" w:hAnsiTheme="minorEastAsia" w:hint="eastAsia"/>
          <w:sz w:val="24"/>
          <w:szCs w:val="24"/>
        </w:rPr>
        <w:t>立德树人背景下中职院校声乐教学改革研究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92.</w:t>
      </w:r>
      <w:r w:rsidR="00922F69" w:rsidRPr="00C808B7">
        <w:rPr>
          <w:rFonts w:asciiTheme="minorEastAsia" w:hAnsiTheme="minorEastAsia" w:hint="eastAsia"/>
          <w:sz w:val="24"/>
          <w:szCs w:val="24"/>
        </w:rPr>
        <w:t>艺术职业院校声乐专业教学模式与课程建设创新路径研究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93.</w:t>
      </w:r>
      <w:r w:rsidR="00922F69" w:rsidRPr="00C808B7">
        <w:rPr>
          <w:rFonts w:asciiTheme="minorEastAsia" w:hAnsiTheme="minorEastAsia" w:hint="eastAsia"/>
          <w:sz w:val="24"/>
          <w:szCs w:val="24"/>
        </w:rPr>
        <w:t>钢琴学习效能分析与教育策略研究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94.</w:t>
      </w:r>
      <w:r w:rsidR="00303750" w:rsidRPr="00C808B7">
        <w:rPr>
          <w:rFonts w:asciiTheme="minorEastAsia" w:hAnsiTheme="minorEastAsia" w:hint="eastAsia"/>
          <w:sz w:val="24"/>
          <w:szCs w:val="24"/>
        </w:rPr>
        <w:t>少数民族音乐在中国钢琴作品中的创作研究及教学价值</w:t>
      </w:r>
    </w:p>
    <w:p w:rsidR="00303750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95.</w:t>
      </w:r>
      <w:r w:rsidR="00303750" w:rsidRPr="00C808B7">
        <w:rPr>
          <w:rFonts w:asciiTheme="minorEastAsia" w:hAnsiTheme="minorEastAsia" w:hint="eastAsia"/>
          <w:sz w:val="24"/>
          <w:szCs w:val="24"/>
        </w:rPr>
        <w:t>学前教育专业音乐理论教学诊断与改进的实践与研究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96.</w:t>
      </w:r>
      <w:r w:rsidR="00922F69" w:rsidRPr="00C808B7">
        <w:rPr>
          <w:rFonts w:asciiTheme="minorEastAsia" w:hAnsiTheme="minorEastAsia" w:hint="eastAsia"/>
          <w:sz w:val="24"/>
          <w:szCs w:val="24"/>
        </w:rPr>
        <w:t>舞蹈人才基础训练实践课程改革与研究</w:t>
      </w:r>
    </w:p>
    <w:p w:rsidR="00922F69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97.</w:t>
      </w:r>
      <w:r w:rsidR="00922F69" w:rsidRPr="00C808B7">
        <w:rPr>
          <w:rFonts w:asciiTheme="minorEastAsia" w:hAnsiTheme="minorEastAsia" w:hint="eastAsia"/>
          <w:sz w:val="24"/>
          <w:szCs w:val="24"/>
        </w:rPr>
        <w:t>芭蕾舞素质</w:t>
      </w:r>
      <w:proofErr w:type="gramStart"/>
      <w:r w:rsidR="00922F69" w:rsidRPr="00C808B7">
        <w:rPr>
          <w:rFonts w:asciiTheme="minorEastAsia" w:hAnsiTheme="minorEastAsia" w:hint="eastAsia"/>
          <w:sz w:val="24"/>
          <w:szCs w:val="24"/>
        </w:rPr>
        <w:t>课创新</w:t>
      </w:r>
      <w:proofErr w:type="gramEnd"/>
      <w:r w:rsidR="00922F69" w:rsidRPr="00C808B7">
        <w:rPr>
          <w:rFonts w:asciiTheme="minorEastAsia" w:hAnsiTheme="minorEastAsia" w:hint="eastAsia"/>
          <w:sz w:val="24"/>
          <w:szCs w:val="24"/>
        </w:rPr>
        <w:t>训练的研究与探索</w:t>
      </w:r>
    </w:p>
    <w:p w:rsidR="00CF16E5" w:rsidRPr="00C808B7" w:rsidRDefault="009A4CC7" w:rsidP="00C808B7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08B7">
        <w:rPr>
          <w:rFonts w:asciiTheme="minorEastAsia" w:hAnsiTheme="minorEastAsia" w:hint="eastAsia"/>
          <w:sz w:val="24"/>
          <w:szCs w:val="24"/>
        </w:rPr>
        <w:t>98.</w:t>
      </w:r>
      <w:r w:rsidR="00922F69" w:rsidRPr="00C808B7">
        <w:rPr>
          <w:rFonts w:asciiTheme="minorEastAsia" w:hAnsiTheme="minorEastAsia" w:hint="eastAsia"/>
          <w:sz w:val="24"/>
          <w:szCs w:val="24"/>
        </w:rPr>
        <w:t>中国舞表演专业技术技巧课程教学方法创新研究</w:t>
      </w:r>
    </w:p>
    <w:sectPr w:rsidR="00CF16E5" w:rsidRPr="00C808B7" w:rsidSect="0064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820" w:rsidRDefault="00AD6820" w:rsidP="0088158E">
      <w:r>
        <w:separator/>
      </w:r>
    </w:p>
  </w:endnote>
  <w:endnote w:type="continuationSeparator" w:id="0">
    <w:p w:rsidR="00AD6820" w:rsidRDefault="00AD6820" w:rsidP="008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820" w:rsidRDefault="00AD6820" w:rsidP="0088158E">
      <w:r>
        <w:separator/>
      </w:r>
    </w:p>
  </w:footnote>
  <w:footnote w:type="continuationSeparator" w:id="0">
    <w:p w:rsidR="00AD6820" w:rsidRDefault="00AD6820" w:rsidP="0088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69"/>
    <w:rsid w:val="001832BE"/>
    <w:rsid w:val="00192F99"/>
    <w:rsid w:val="002321D5"/>
    <w:rsid w:val="002E64AC"/>
    <w:rsid w:val="00303750"/>
    <w:rsid w:val="00332305"/>
    <w:rsid w:val="005310C1"/>
    <w:rsid w:val="00557FEF"/>
    <w:rsid w:val="005E3EB9"/>
    <w:rsid w:val="00607C00"/>
    <w:rsid w:val="00642830"/>
    <w:rsid w:val="006D7701"/>
    <w:rsid w:val="00791A51"/>
    <w:rsid w:val="00827B76"/>
    <w:rsid w:val="0088158E"/>
    <w:rsid w:val="008A55F5"/>
    <w:rsid w:val="00922F69"/>
    <w:rsid w:val="009A4CC7"/>
    <w:rsid w:val="00AA6FE5"/>
    <w:rsid w:val="00AD6820"/>
    <w:rsid w:val="00AE64E2"/>
    <w:rsid w:val="00BC79AB"/>
    <w:rsid w:val="00BF5AD7"/>
    <w:rsid w:val="00BF6BF7"/>
    <w:rsid w:val="00C801F5"/>
    <w:rsid w:val="00C808B7"/>
    <w:rsid w:val="00CE7E62"/>
    <w:rsid w:val="00CF16E5"/>
    <w:rsid w:val="00E93442"/>
    <w:rsid w:val="00E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5B0AB-BE81-451E-BB9B-DDF52B69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F69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88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8158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8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81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84A2-7E75-43BE-8FC2-E535CA7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2018-09-30T06:56:00Z</dcterms:created>
  <dcterms:modified xsi:type="dcterms:W3CDTF">2018-09-30T06:56:00Z</dcterms:modified>
</cp:coreProperties>
</file>